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1C27" w14:textId="77777777" w:rsidR="005942BF" w:rsidRPr="005942BF" w:rsidRDefault="005942BF" w:rsidP="005942BF">
      <w:pPr>
        <w:jc w:val="both"/>
        <w:rPr>
          <w:rFonts w:ascii="Corbel" w:eastAsia="Calibri" w:hAnsi="Corbel" w:cs="Calibri"/>
          <w:sz w:val="22"/>
          <w:szCs w:val="22"/>
          <w:lang w:val="en-GB" w:eastAsia="en-US"/>
        </w:rPr>
      </w:pPr>
    </w:p>
    <w:p w14:paraId="21ABD46B" w14:textId="77777777" w:rsidR="005942BF" w:rsidRPr="005942BF" w:rsidRDefault="005942BF" w:rsidP="005942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36"/>
          <w:szCs w:val="36"/>
          <w:lang w:val="en-GB"/>
        </w:rPr>
      </w:pPr>
      <w:r w:rsidRPr="005942BF">
        <w:rPr>
          <w:rFonts w:ascii="Corbel" w:hAnsi="Corbel"/>
          <w:b/>
          <w:sz w:val="36"/>
          <w:szCs w:val="36"/>
          <w:lang w:val="en-GB"/>
        </w:rPr>
        <w:t>Business delegation of the Hungarian Chamber of Commerce and Industry to the</w:t>
      </w:r>
    </w:p>
    <w:p w14:paraId="5800D4F3" w14:textId="77777777" w:rsidR="005942BF" w:rsidRPr="005942BF" w:rsidRDefault="005942BF" w:rsidP="005942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36"/>
          <w:szCs w:val="32"/>
          <w:lang w:val="en-GB"/>
        </w:rPr>
      </w:pPr>
      <w:r w:rsidRPr="005942BF">
        <w:rPr>
          <w:rFonts w:ascii="Corbel" w:hAnsi="Corbel"/>
          <w:b/>
          <w:sz w:val="36"/>
          <w:szCs w:val="32"/>
          <w:lang w:val="en-GB"/>
        </w:rPr>
        <w:t>United Arab Emirates</w:t>
      </w:r>
    </w:p>
    <w:p w14:paraId="32F66471" w14:textId="50EDC4C8" w:rsidR="005942BF" w:rsidRPr="005942BF" w:rsidRDefault="005942BF" w:rsidP="005942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16"/>
          <w:szCs w:val="32"/>
          <w:lang w:val="en-GB"/>
        </w:rPr>
      </w:pPr>
      <w:r>
        <w:rPr>
          <w:rFonts w:ascii="Corbel" w:hAnsi="Corbel"/>
          <w:b/>
          <w:sz w:val="36"/>
          <w:szCs w:val="32"/>
          <w:lang w:val="en-GB"/>
        </w:rPr>
        <w:t>1</w:t>
      </w:r>
      <w:r w:rsidRPr="005942BF">
        <w:rPr>
          <w:rFonts w:ascii="Corbel" w:hAnsi="Corbel"/>
          <w:b/>
          <w:sz w:val="36"/>
          <w:szCs w:val="32"/>
          <w:lang w:val="en-GB"/>
        </w:rPr>
        <w:t>5-</w:t>
      </w:r>
      <w:r>
        <w:rPr>
          <w:rFonts w:ascii="Corbel" w:hAnsi="Corbel"/>
          <w:b/>
          <w:sz w:val="36"/>
          <w:szCs w:val="32"/>
          <w:lang w:val="en-GB"/>
        </w:rPr>
        <w:t>1</w:t>
      </w:r>
      <w:r w:rsidRPr="005942BF">
        <w:rPr>
          <w:rFonts w:ascii="Corbel" w:hAnsi="Corbel"/>
          <w:b/>
          <w:sz w:val="36"/>
          <w:szCs w:val="32"/>
          <w:lang w:val="en-GB"/>
        </w:rPr>
        <w:t>9 November 20</w:t>
      </w:r>
      <w:r>
        <w:rPr>
          <w:rFonts w:ascii="Corbel" w:hAnsi="Corbel"/>
          <w:b/>
          <w:sz w:val="36"/>
          <w:szCs w:val="32"/>
          <w:lang w:val="en-GB"/>
        </w:rPr>
        <w:t>21</w:t>
      </w:r>
    </w:p>
    <w:p w14:paraId="317807B0" w14:textId="77777777" w:rsidR="005942BF" w:rsidRPr="005942BF" w:rsidRDefault="005942BF" w:rsidP="005942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16"/>
          <w:szCs w:val="32"/>
          <w:lang w:val="en-GB"/>
        </w:rPr>
      </w:pPr>
    </w:p>
    <w:p w14:paraId="64CBAD19" w14:textId="77777777" w:rsidR="005942BF" w:rsidRPr="005942BF" w:rsidRDefault="005942BF" w:rsidP="005942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16"/>
          <w:szCs w:val="32"/>
          <w:lang w:val="en-GB"/>
        </w:rPr>
      </w:pPr>
      <w:r w:rsidRPr="005942BF">
        <w:rPr>
          <w:rFonts w:ascii="Corbel" w:hAnsi="Corbel"/>
          <w:b/>
          <w:sz w:val="36"/>
          <w:szCs w:val="32"/>
          <w:lang w:val="en-GB"/>
        </w:rPr>
        <w:t xml:space="preserve">  </w:t>
      </w:r>
    </w:p>
    <w:p w14:paraId="74BC80D4" w14:textId="77777777" w:rsidR="005942BF" w:rsidRPr="005942BF" w:rsidRDefault="005942BF" w:rsidP="005942BF">
      <w:pPr>
        <w:spacing w:before="360" w:after="360"/>
        <w:jc w:val="center"/>
        <w:rPr>
          <w:rFonts w:ascii="Corbel" w:eastAsia="Calibri" w:hAnsi="Corbel" w:cs="Calibri"/>
          <w:b/>
          <w:sz w:val="36"/>
          <w:szCs w:val="32"/>
          <w:lang w:val="en-GB" w:eastAsia="en-US"/>
        </w:rPr>
      </w:pPr>
      <w:r w:rsidRPr="005942BF">
        <w:rPr>
          <w:rFonts w:ascii="Corbel" w:eastAsia="Calibri" w:hAnsi="Corbel" w:cs="Calibri"/>
          <w:b/>
          <w:sz w:val="36"/>
          <w:szCs w:val="32"/>
          <w:lang w:val="en-GB" w:eastAsia="en-US"/>
        </w:rPr>
        <w:t>Company profile</w:t>
      </w:r>
      <w:r w:rsidRPr="005942BF">
        <w:rPr>
          <w:rFonts w:ascii="Corbel" w:eastAsia="Calibri" w:hAnsi="Corbel" w:cs="Calibri"/>
          <w:b/>
          <w:sz w:val="36"/>
          <w:szCs w:val="32"/>
          <w:lang w:val="es-ES" w:eastAsia="en-US"/>
        </w:rPr>
        <w:t>/ Cégprofil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45"/>
      </w:tblGrid>
      <w:tr w:rsidR="005942BF" w:rsidRPr="005942BF" w14:paraId="28D3F8A3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42AB" w14:textId="77777777" w:rsidR="005942BF" w:rsidRPr="005942BF" w:rsidRDefault="005942BF" w:rsidP="005942BF">
            <w:pP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Company name:</w:t>
            </w:r>
          </w:p>
          <w:p w14:paraId="71B58B7C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0D81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420C060B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58D5" w14:textId="77777777" w:rsidR="005942BF" w:rsidRPr="005942BF" w:rsidRDefault="005942BF" w:rsidP="005942BF">
            <w:pP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Address:</w:t>
            </w:r>
          </w:p>
          <w:p w14:paraId="13BAD87F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2FF2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00D73760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B780" w14:textId="77777777" w:rsidR="005942BF" w:rsidRPr="005942BF" w:rsidRDefault="005942BF" w:rsidP="005942BF">
            <w:pPr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Telephone:</w:t>
            </w: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ab/>
            </w: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ab/>
            </w:r>
          </w:p>
          <w:p w14:paraId="4D9CA2BC" w14:textId="77777777" w:rsidR="005942BF" w:rsidRPr="005942BF" w:rsidRDefault="005942BF" w:rsidP="005942BF">
            <w:pPr>
              <w:rPr>
                <w:rFonts w:ascii="Corbel" w:eastAsia="Calibri" w:hAnsi="Corbel" w:cs="Calibri"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DC18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6FB3D8AB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0942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Fax:</w:t>
            </w:r>
          </w:p>
          <w:p w14:paraId="0D940957" w14:textId="77777777" w:rsidR="005942BF" w:rsidRPr="005942BF" w:rsidRDefault="005942BF" w:rsidP="005942BF">
            <w:pPr>
              <w:rPr>
                <w:rFonts w:ascii="Corbel" w:eastAsia="Calibri" w:hAnsi="Corbel" w:cs="Calibri"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FDD0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0A08CF1B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1C98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E-mail:</w:t>
            </w:r>
          </w:p>
          <w:p w14:paraId="5731E988" w14:textId="77777777" w:rsidR="005942BF" w:rsidRPr="005942BF" w:rsidRDefault="005942BF" w:rsidP="005942BF">
            <w:pPr>
              <w:rPr>
                <w:rFonts w:ascii="Corbel" w:eastAsia="Calibri" w:hAnsi="Corbel" w:cs="Calibri"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8FA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55E47967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01F3" w14:textId="77777777" w:rsidR="005942BF" w:rsidRPr="005942BF" w:rsidRDefault="005942BF" w:rsidP="005942BF">
            <w:pP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Website:</w:t>
            </w:r>
          </w:p>
          <w:p w14:paraId="419D712A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2057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0E7D7E09" w14:textId="77777777" w:rsidTr="005942BF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14:paraId="39124F6B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6F50C98D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E1A7" w14:textId="77777777" w:rsidR="005942BF" w:rsidRPr="005942BF" w:rsidRDefault="005942BF" w:rsidP="005942BF">
            <w:pP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 xml:space="preserve">Representative name: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Kiutazó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képviselő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neve</w:t>
            </w:r>
          </w:p>
          <w:p w14:paraId="0FD5C153" w14:textId="77777777" w:rsidR="005942BF" w:rsidRPr="005942BF" w:rsidRDefault="005942BF" w:rsidP="005942BF">
            <w:pP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829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2BBAE2E0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09F5" w14:textId="77777777" w:rsidR="005942BF" w:rsidRPr="005942BF" w:rsidRDefault="005942BF" w:rsidP="005942BF">
            <w:pPr>
              <w:rPr>
                <w:rFonts w:ascii="Corbel" w:eastAsia="Calibri" w:hAnsi="Corbel" w:cs="Calibri"/>
                <w:color w:val="999999"/>
                <w:sz w:val="20"/>
                <w:szCs w:val="20"/>
                <w:lang w:val="fr-FR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 xml:space="preserve">Position: </w:t>
            </w:r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fr-FR" w:eastAsia="en-US"/>
              </w:rPr>
              <w:t>Beosztása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67E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6C32611A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8092" w14:textId="77777777" w:rsidR="005942BF" w:rsidRPr="005942BF" w:rsidRDefault="005942BF" w:rsidP="005942BF">
            <w:pPr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Mobile:</w:t>
            </w: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ab/>
            </w: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ab/>
            </w:r>
          </w:p>
          <w:p w14:paraId="4AB728AC" w14:textId="77777777" w:rsidR="005942BF" w:rsidRPr="005942BF" w:rsidRDefault="005942BF" w:rsidP="005942BF">
            <w:pPr>
              <w:rPr>
                <w:rFonts w:ascii="Corbel" w:eastAsia="Calibri" w:hAnsi="Corbel" w:cs="Calibri"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1AD5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5AA03D21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08DF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E-mail:</w:t>
            </w:r>
          </w:p>
          <w:p w14:paraId="72953889" w14:textId="77777777" w:rsidR="005942BF" w:rsidRPr="005942BF" w:rsidRDefault="005942BF" w:rsidP="005942BF">
            <w:pPr>
              <w:rPr>
                <w:rFonts w:ascii="Corbel" w:eastAsia="Calibri" w:hAnsi="Corbel" w:cs="Calibri"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E4B1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6E5E072E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0B3B" w14:textId="77777777" w:rsidR="005942BF" w:rsidRPr="005942BF" w:rsidRDefault="005942BF" w:rsidP="005942BF">
            <w:pP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Contact language(s):</w:t>
            </w:r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Beszélt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idegen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nyelv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(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ek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)</w:t>
            </w:r>
          </w:p>
          <w:p w14:paraId="0FF9B406" w14:textId="77777777" w:rsidR="005942BF" w:rsidRPr="005942BF" w:rsidRDefault="005942BF" w:rsidP="005942BF">
            <w:pP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</w:pPr>
          </w:p>
          <w:p w14:paraId="797BF8A2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b/>
                <w:color w:val="999999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05F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2CCB092C" w14:textId="77777777" w:rsidTr="005942BF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46522B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23D29EAB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B6C1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 xml:space="preserve">Brief company description, products and activities: </w:t>
            </w:r>
          </w:p>
          <w:p w14:paraId="1C0EAE75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/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Rövid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cégleírás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tevékenység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és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termékek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bemutatása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5A6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  <w:p w14:paraId="22795585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4744F7AD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74F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 xml:space="preserve">Already engaged in export and import: </w:t>
            </w:r>
          </w:p>
          <w:p w14:paraId="2B73FC97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/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Meglévő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export, import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tevékenység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bemutatása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országok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felsorolásával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CFF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  <w:r w:rsidRPr="005942BF">
              <w:rPr>
                <w:rFonts w:ascii="Arial" w:eastAsia="Calibri" w:hAnsi="Arial" w:cs="Arial"/>
                <w:sz w:val="32"/>
                <w:szCs w:val="32"/>
                <w:lang w:val="en-GB" w:eastAsia="en-US"/>
              </w:rPr>
              <w:t>□</w:t>
            </w: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 xml:space="preserve"> YES, since year______               </w:t>
            </w:r>
            <w:r w:rsidRPr="005942BF">
              <w:rPr>
                <w:rFonts w:ascii="Arial" w:eastAsia="Calibri" w:hAnsi="Arial" w:cs="Arial"/>
                <w:sz w:val="32"/>
                <w:szCs w:val="32"/>
                <w:lang w:val="en-GB" w:eastAsia="en-US"/>
              </w:rPr>
              <w:t>□</w:t>
            </w:r>
            <w:r w:rsidRPr="005942BF">
              <w:rPr>
                <w:rFonts w:ascii="Corbel" w:eastAsia="Calibri" w:hAnsi="Corbel" w:cs="Calibri"/>
                <w:sz w:val="32"/>
                <w:szCs w:val="32"/>
                <w:lang w:val="en-GB" w:eastAsia="en-US"/>
              </w:rPr>
              <w:t xml:space="preserve"> </w:t>
            </w: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>NO</w:t>
            </w:r>
          </w:p>
          <w:p w14:paraId="7A69B8B1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>Export to countries:</w:t>
            </w:r>
          </w:p>
          <w:p w14:paraId="44DF5822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 xml:space="preserve">Import from countries: </w:t>
            </w:r>
          </w:p>
        </w:tc>
      </w:tr>
      <w:tr w:rsidR="005942BF" w:rsidRPr="005942BF" w14:paraId="7A59CB86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9432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Already engaged in import and export with the UAE:</w:t>
            </w:r>
          </w:p>
          <w:p w14:paraId="64E80EAA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fr-FR" w:eastAsia="en-US"/>
              </w:rPr>
              <w:t>/Meglévő export, import tevékenység az Egyesült Arab Emírségekkel/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7B0E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 xml:space="preserve">Export: </w:t>
            </w:r>
            <w:r w:rsidRPr="005942BF">
              <w:rPr>
                <w:rFonts w:ascii="Arial" w:eastAsia="Calibri" w:hAnsi="Arial" w:cs="Arial"/>
                <w:sz w:val="32"/>
                <w:szCs w:val="32"/>
                <w:lang w:val="en-GB" w:eastAsia="en-US"/>
              </w:rPr>
              <w:t>□</w:t>
            </w: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 xml:space="preserve"> YES, since year______               </w:t>
            </w:r>
            <w:r w:rsidRPr="005942BF">
              <w:rPr>
                <w:rFonts w:ascii="Arial" w:eastAsia="Calibri" w:hAnsi="Arial" w:cs="Arial"/>
                <w:sz w:val="32"/>
                <w:szCs w:val="32"/>
                <w:lang w:val="en-GB" w:eastAsia="en-US"/>
              </w:rPr>
              <w:t>□</w:t>
            </w:r>
            <w:r w:rsidRPr="005942BF">
              <w:rPr>
                <w:rFonts w:ascii="Corbel" w:eastAsia="Calibri" w:hAnsi="Corbel" w:cs="Calibri"/>
                <w:sz w:val="32"/>
                <w:szCs w:val="32"/>
                <w:lang w:val="en-GB" w:eastAsia="en-US"/>
              </w:rPr>
              <w:t xml:space="preserve"> </w:t>
            </w: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>NO</w:t>
            </w:r>
          </w:p>
          <w:p w14:paraId="2988A61F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 xml:space="preserve">Import: </w:t>
            </w:r>
            <w:r w:rsidRPr="005942BF">
              <w:rPr>
                <w:rFonts w:ascii="Arial" w:eastAsia="Calibri" w:hAnsi="Arial" w:cs="Arial"/>
                <w:sz w:val="32"/>
                <w:szCs w:val="32"/>
                <w:lang w:val="en-GB" w:eastAsia="en-US"/>
              </w:rPr>
              <w:t>□</w:t>
            </w: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 xml:space="preserve"> YES, since year______               </w:t>
            </w:r>
            <w:r w:rsidRPr="005942BF">
              <w:rPr>
                <w:rFonts w:ascii="Arial" w:eastAsia="Calibri" w:hAnsi="Arial" w:cs="Arial"/>
                <w:sz w:val="32"/>
                <w:szCs w:val="32"/>
                <w:lang w:val="en-GB" w:eastAsia="en-US"/>
              </w:rPr>
              <w:t>□</w:t>
            </w:r>
            <w:r w:rsidRPr="005942BF">
              <w:rPr>
                <w:rFonts w:ascii="Corbel" w:eastAsia="Calibri" w:hAnsi="Corbel" w:cs="Calibri"/>
                <w:sz w:val="32"/>
                <w:szCs w:val="32"/>
                <w:lang w:val="en-GB" w:eastAsia="en-US"/>
              </w:rPr>
              <w:t xml:space="preserve"> </w:t>
            </w:r>
            <w:r w:rsidRPr="005942BF">
              <w:rPr>
                <w:rFonts w:ascii="Corbel" w:eastAsia="Calibri" w:hAnsi="Corbel" w:cs="Calibri"/>
                <w:sz w:val="22"/>
                <w:szCs w:val="22"/>
                <w:lang w:val="en-GB" w:eastAsia="en-US"/>
              </w:rPr>
              <w:t xml:space="preserve">NO  </w:t>
            </w:r>
          </w:p>
        </w:tc>
      </w:tr>
      <w:tr w:rsidR="005942BF" w:rsidRPr="005942BF" w14:paraId="29B2C13F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D2D5" w14:textId="48385D2A" w:rsidR="005942BF" w:rsidRPr="005942BF" w:rsidRDefault="005942BF" w:rsidP="005942BF">
            <w:pPr>
              <w:rPr>
                <w:rFonts w:ascii="Corbel" w:eastAsia="Calibri" w:hAnsi="Corbel" w:cs="Calibri"/>
                <w:b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Export income in 20</w:t>
            </w:r>
            <w:r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20</w:t>
            </w: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:</w:t>
            </w:r>
          </w:p>
          <w:p w14:paraId="2F6218A9" w14:textId="553F634A" w:rsidR="005942BF" w:rsidRPr="005942BF" w:rsidRDefault="005942BF" w:rsidP="005942BF">
            <w:pP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/Export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árbevétel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20</w:t>
            </w:r>
            <w: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20</w:t>
            </w:r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-b</w:t>
            </w:r>
            <w: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a</w:t>
            </w:r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n/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8B8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  <w:p w14:paraId="287EF611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27E610D0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43E9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Target partner enterprises in the UAE:</w:t>
            </w:r>
          </w:p>
          <w:p w14:paraId="70B61A0F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sector of activity, kind of products, services, profile:</w:t>
            </w:r>
          </w:p>
          <w:p w14:paraId="1DF0B599" w14:textId="77777777" w:rsidR="005942BF" w:rsidRDefault="005942BF" w:rsidP="005942BF">
            <w:pP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/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Milyen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partnercégeket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keres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az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Emírségekben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: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ágazat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és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tevékenység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szerint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: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termékek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szolgáltatások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profil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meghatározása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/</w:t>
            </w:r>
          </w:p>
          <w:p w14:paraId="1512982E" w14:textId="0A13354E" w:rsidR="005942BF" w:rsidRPr="005942BF" w:rsidRDefault="005942BF" w:rsidP="005942BF">
            <w:pP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D164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  <w:p w14:paraId="07C1910B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1B981FF3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CFC8" w14:textId="77777777" w:rsidR="005942BF" w:rsidRPr="005942BF" w:rsidRDefault="005942BF" w:rsidP="005942BF">
            <w:pPr>
              <w:rPr>
                <w:rFonts w:ascii="Corbel" w:eastAsia="Calibri" w:hAnsi="Corbel" w:cs="Calibri"/>
                <w:b/>
                <w:lang w:val="en-GB" w:eastAsia="it-IT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lastRenderedPageBreak/>
              <w:t>Kind of co-operation requested by the company (export, import, etc.) in the UAE</w:t>
            </w:r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/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Kívánt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együttműködési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forma (export, import,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stb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.)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az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Emírségekben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0BCB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  <w:tr w:rsidR="005942BF" w:rsidRPr="005942BF" w14:paraId="2FC143B9" w14:textId="77777777" w:rsidTr="00CB300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5F68" w14:textId="0A621180" w:rsidR="005942BF" w:rsidRPr="005942BF" w:rsidRDefault="005942BF" w:rsidP="005942BF">
            <w:pPr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 xml:space="preserve">List of companies in </w:t>
            </w:r>
            <w:r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 xml:space="preserve">UAE </w:t>
            </w:r>
            <w:r w:rsidRPr="005942BF"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  <w:t>to be invited to the business event:</w:t>
            </w:r>
          </w:p>
          <w:p w14:paraId="606EE01D" w14:textId="6D5CD361" w:rsidR="005942BF" w:rsidRPr="005942BF" w:rsidRDefault="005942BF" w:rsidP="005942BF">
            <w:pPr>
              <w:rPr>
                <w:rFonts w:ascii="Corbel" w:eastAsia="Calibri" w:hAnsi="Corbel" w:cs="Calibri"/>
                <w:b/>
                <w:sz w:val="22"/>
                <w:szCs w:val="22"/>
                <w:lang w:val="en-GB" w:eastAsia="en-US"/>
              </w:rPr>
            </w:pPr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/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az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üzleti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rendezvényre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meghívandó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vállalatok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felsorolása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akikkel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tárgyalni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szeretne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az</w:t>
            </w:r>
            <w:proofErr w:type="spellEnd"/>
            <w:r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Emírségekből</w:t>
            </w:r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(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már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meglévő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ill.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új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partnerek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elérhetősége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konkrétan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: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nevek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beosztással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, e-</w:t>
            </w:r>
            <w:proofErr w:type="spellStart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mailek</w:t>
            </w:r>
            <w:proofErr w:type="spellEnd"/>
            <w:r w:rsidRPr="005942BF">
              <w:rPr>
                <w:rFonts w:ascii="Corbel" w:eastAsia="Calibri" w:hAnsi="Corbel" w:cs="Calibri"/>
                <w:color w:val="999999"/>
                <w:sz w:val="20"/>
                <w:szCs w:val="20"/>
                <w:lang w:val="en-GB" w:eastAsia="en-US"/>
              </w:rPr>
              <w:t>/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8F61" w14:textId="77777777" w:rsidR="005942BF" w:rsidRPr="005942BF" w:rsidRDefault="005942BF" w:rsidP="005942BF">
            <w:pPr>
              <w:jc w:val="both"/>
              <w:rPr>
                <w:rFonts w:ascii="Corbel" w:eastAsia="Calibri" w:hAnsi="Corbel" w:cs="Calibri"/>
                <w:lang w:val="en-GB" w:eastAsia="it-IT"/>
              </w:rPr>
            </w:pPr>
          </w:p>
        </w:tc>
      </w:tr>
    </w:tbl>
    <w:p w14:paraId="244FCEA0" w14:textId="77777777" w:rsidR="005942BF" w:rsidRPr="005942BF" w:rsidRDefault="005942BF" w:rsidP="005942BF">
      <w:pPr>
        <w:jc w:val="both"/>
        <w:rPr>
          <w:rFonts w:ascii="Corbel" w:eastAsia="Calibri" w:hAnsi="Corbel" w:cs="Calibri"/>
          <w:sz w:val="22"/>
          <w:szCs w:val="22"/>
          <w:lang w:val="en-GB" w:eastAsia="en-US"/>
        </w:rPr>
      </w:pPr>
    </w:p>
    <w:p w14:paraId="24B68F5E" w14:textId="77777777" w:rsidR="005942BF" w:rsidRPr="005942BF" w:rsidRDefault="005942BF" w:rsidP="005942BF">
      <w:pPr>
        <w:jc w:val="both"/>
        <w:rPr>
          <w:rFonts w:ascii="Corbel" w:eastAsia="Calibri" w:hAnsi="Corbel" w:cs="Calibri"/>
          <w:sz w:val="22"/>
          <w:szCs w:val="22"/>
          <w:lang w:val="en-GB" w:eastAsia="en-US"/>
        </w:rPr>
      </w:pPr>
    </w:p>
    <w:p w14:paraId="6323299A" w14:textId="56FFE5BD" w:rsidR="005942BF" w:rsidRPr="005942BF" w:rsidRDefault="005942BF" w:rsidP="00405547">
      <w:pPr>
        <w:rPr>
          <w:lang w:val="en-GB"/>
        </w:rPr>
      </w:pPr>
    </w:p>
    <w:p w14:paraId="321D79F9" w14:textId="77777777" w:rsidR="005942BF" w:rsidRDefault="005942BF" w:rsidP="00405547"/>
    <w:sectPr w:rsidR="005942BF" w:rsidSect="002556CD">
      <w:headerReference w:type="default" r:id="rId6"/>
      <w:footerReference w:type="default" r:id="rId7"/>
      <w:pgSz w:w="11906" w:h="16838"/>
      <w:pgMar w:top="2552" w:right="1417" w:bottom="1417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50F9" w14:textId="77777777" w:rsidR="00CE745A" w:rsidRDefault="00CE745A" w:rsidP="009C7CCF">
      <w:r>
        <w:separator/>
      </w:r>
    </w:p>
  </w:endnote>
  <w:endnote w:type="continuationSeparator" w:id="0">
    <w:p w14:paraId="0CA68486" w14:textId="77777777" w:rsidR="00CE745A" w:rsidRDefault="00CE745A" w:rsidP="009C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ADAB" w14:textId="7D24DBDA" w:rsidR="009C7CCF" w:rsidRDefault="00A84EA3" w:rsidP="007315AA">
    <w:pPr>
      <w:pStyle w:val="llb"/>
      <w:tabs>
        <w:tab w:val="clear" w:pos="4536"/>
        <w:tab w:val="clear" w:pos="9072"/>
        <w:tab w:val="left" w:pos="2415"/>
      </w:tabs>
    </w:pP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8048" w14:textId="77777777" w:rsidR="00CE745A" w:rsidRDefault="00CE745A" w:rsidP="009C7CCF">
      <w:r>
        <w:separator/>
      </w:r>
    </w:p>
  </w:footnote>
  <w:footnote w:type="continuationSeparator" w:id="0">
    <w:p w14:paraId="4A3C2B35" w14:textId="77777777" w:rsidR="00CE745A" w:rsidRDefault="00CE745A" w:rsidP="009C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CB3B" w14:textId="135771B3" w:rsidR="007343E8" w:rsidRDefault="00051F98" w:rsidP="002556CD">
    <w:pPr>
      <w:tabs>
        <w:tab w:val="center" w:pos="4536"/>
        <w:tab w:val="right" w:pos="9072"/>
      </w:tabs>
      <w:rPr>
        <w:szCs w:val="20"/>
      </w:rPr>
    </w:pPr>
    <w:r>
      <w:rPr>
        <w:noProof/>
        <w:szCs w:val="20"/>
      </w:rPr>
      <w:drawing>
        <wp:anchor distT="0" distB="0" distL="114300" distR="114300" simplePos="0" relativeHeight="251664384" behindDoc="0" locked="0" layoutInCell="1" allowOverlap="1" wp14:anchorId="1CB19707" wp14:editId="093F0818">
          <wp:simplePos x="0" y="0"/>
          <wp:positionH relativeFrom="page">
            <wp:align>right</wp:align>
          </wp:positionH>
          <wp:positionV relativeFrom="paragraph">
            <wp:posOffset>-689610</wp:posOffset>
          </wp:positionV>
          <wp:extent cx="7543361" cy="1702078"/>
          <wp:effectExtent l="0" t="0" r="63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KÉA Tagozat_fejléc_ango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361" cy="1702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DC"/>
    <w:rsid w:val="000065F6"/>
    <w:rsid w:val="00006DFB"/>
    <w:rsid w:val="00051F98"/>
    <w:rsid w:val="00056A8B"/>
    <w:rsid w:val="00073B72"/>
    <w:rsid w:val="00085DC9"/>
    <w:rsid w:val="000861BA"/>
    <w:rsid w:val="000A68A8"/>
    <w:rsid w:val="000C6803"/>
    <w:rsid w:val="000D506C"/>
    <w:rsid w:val="001143D7"/>
    <w:rsid w:val="00115A3F"/>
    <w:rsid w:val="00125A98"/>
    <w:rsid w:val="00146FED"/>
    <w:rsid w:val="001608F2"/>
    <w:rsid w:val="00166C48"/>
    <w:rsid w:val="001928F3"/>
    <w:rsid w:val="001D4577"/>
    <w:rsid w:val="002213C8"/>
    <w:rsid w:val="00254D27"/>
    <w:rsid w:val="002556CD"/>
    <w:rsid w:val="00260BE4"/>
    <w:rsid w:val="00262E0B"/>
    <w:rsid w:val="00280846"/>
    <w:rsid w:val="002B1F0B"/>
    <w:rsid w:val="002E0BD4"/>
    <w:rsid w:val="002F3987"/>
    <w:rsid w:val="00326445"/>
    <w:rsid w:val="003C1F45"/>
    <w:rsid w:val="003D73BE"/>
    <w:rsid w:val="00402AE4"/>
    <w:rsid w:val="00405547"/>
    <w:rsid w:val="00420784"/>
    <w:rsid w:val="00420C6E"/>
    <w:rsid w:val="00447D50"/>
    <w:rsid w:val="00465547"/>
    <w:rsid w:val="00486CDC"/>
    <w:rsid w:val="004C1284"/>
    <w:rsid w:val="004C5632"/>
    <w:rsid w:val="004D23EB"/>
    <w:rsid w:val="004D6A0D"/>
    <w:rsid w:val="00502560"/>
    <w:rsid w:val="00504652"/>
    <w:rsid w:val="00530640"/>
    <w:rsid w:val="00562D6A"/>
    <w:rsid w:val="005942BF"/>
    <w:rsid w:val="005B21E3"/>
    <w:rsid w:val="005C50B7"/>
    <w:rsid w:val="005E15E1"/>
    <w:rsid w:val="00615806"/>
    <w:rsid w:val="00642DC3"/>
    <w:rsid w:val="00654A32"/>
    <w:rsid w:val="006B5215"/>
    <w:rsid w:val="006C0F67"/>
    <w:rsid w:val="006C401A"/>
    <w:rsid w:val="006D1BB3"/>
    <w:rsid w:val="006D64BD"/>
    <w:rsid w:val="0071060C"/>
    <w:rsid w:val="007175AC"/>
    <w:rsid w:val="0072255B"/>
    <w:rsid w:val="007315AA"/>
    <w:rsid w:val="007343E8"/>
    <w:rsid w:val="00761EF1"/>
    <w:rsid w:val="007662CB"/>
    <w:rsid w:val="007A2DDB"/>
    <w:rsid w:val="007C0820"/>
    <w:rsid w:val="00804BA3"/>
    <w:rsid w:val="008107D1"/>
    <w:rsid w:val="00831ECC"/>
    <w:rsid w:val="008368F1"/>
    <w:rsid w:val="0086419B"/>
    <w:rsid w:val="008869D5"/>
    <w:rsid w:val="0091454C"/>
    <w:rsid w:val="00925BF9"/>
    <w:rsid w:val="0097168F"/>
    <w:rsid w:val="009C7CCF"/>
    <w:rsid w:val="009E58A9"/>
    <w:rsid w:val="009E7528"/>
    <w:rsid w:val="009F17A8"/>
    <w:rsid w:val="00A15D0B"/>
    <w:rsid w:val="00A64E4A"/>
    <w:rsid w:val="00A84EA3"/>
    <w:rsid w:val="00AA50DC"/>
    <w:rsid w:val="00AC471D"/>
    <w:rsid w:val="00AD67AD"/>
    <w:rsid w:val="00AF1761"/>
    <w:rsid w:val="00B07B07"/>
    <w:rsid w:val="00B20049"/>
    <w:rsid w:val="00B53798"/>
    <w:rsid w:val="00B93F52"/>
    <w:rsid w:val="00BA2E41"/>
    <w:rsid w:val="00BD532F"/>
    <w:rsid w:val="00BF6F8D"/>
    <w:rsid w:val="00C17C72"/>
    <w:rsid w:val="00C308EC"/>
    <w:rsid w:val="00C451BB"/>
    <w:rsid w:val="00C57E5F"/>
    <w:rsid w:val="00C77178"/>
    <w:rsid w:val="00C97BCA"/>
    <w:rsid w:val="00CC54B3"/>
    <w:rsid w:val="00CE49BF"/>
    <w:rsid w:val="00CE745A"/>
    <w:rsid w:val="00CF0F52"/>
    <w:rsid w:val="00D10980"/>
    <w:rsid w:val="00D131CF"/>
    <w:rsid w:val="00D22EE6"/>
    <w:rsid w:val="00D64932"/>
    <w:rsid w:val="00D75388"/>
    <w:rsid w:val="00D83F4E"/>
    <w:rsid w:val="00DB6DA6"/>
    <w:rsid w:val="00DD6C86"/>
    <w:rsid w:val="00E6074D"/>
    <w:rsid w:val="00E92263"/>
    <w:rsid w:val="00E94F84"/>
    <w:rsid w:val="00ED0BA3"/>
    <w:rsid w:val="00ED2C87"/>
    <w:rsid w:val="00F06DB0"/>
    <w:rsid w:val="00F10E6F"/>
    <w:rsid w:val="00F212E4"/>
    <w:rsid w:val="00F44518"/>
    <w:rsid w:val="00F47AED"/>
    <w:rsid w:val="00FB08F3"/>
    <w:rsid w:val="00FC0677"/>
    <w:rsid w:val="00FD153A"/>
    <w:rsid w:val="00FD7A23"/>
    <w:rsid w:val="00FE64EE"/>
    <w:rsid w:val="00FF4114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61E671"/>
  <w15:chartTrackingRefBased/>
  <w15:docId w15:val="{1170E835-B9A3-4404-9DC8-07A2117D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97BCA"/>
    <w:rPr>
      <w:color w:val="0000FF"/>
      <w:u w:val="single"/>
    </w:rPr>
  </w:style>
  <w:style w:type="paragraph" w:styleId="Buborkszveg">
    <w:name w:val="Balloon Text"/>
    <w:basedOn w:val="Norml"/>
    <w:semiHidden/>
    <w:rsid w:val="00615806"/>
    <w:rPr>
      <w:rFonts w:ascii="Tahoma" w:hAnsi="Tahoma" w:cs="Tahoma"/>
      <w:sz w:val="16"/>
      <w:szCs w:val="16"/>
    </w:rPr>
  </w:style>
  <w:style w:type="character" w:customStyle="1" w:styleId="elektronikuslevlstlus17">
    <w:name w:val="elektronikuslevlstlus17"/>
    <w:semiHidden/>
    <w:rsid w:val="00FE64EE"/>
    <w:rPr>
      <w:rFonts w:ascii="Comic Sans MS" w:hAnsi="Comic Sans MS" w:hint="default"/>
      <w:b w:val="0"/>
      <w:bCs w:val="0"/>
      <w:i w:val="0"/>
      <w:iCs w:val="0"/>
      <w:strike w:val="0"/>
      <w:dstrike w:val="0"/>
      <w:color w:val="003366"/>
      <w:sz w:val="20"/>
      <w:szCs w:val="20"/>
      <w:u w:val="none"/>
      <w:effect w:val="none"/>
    </w:rPr>
  </w:style>
  <w:style w:type="paragraph" w:styleId="lfej">
    <w:name w:val="header"/>
    <w:basedOn w:val="Norml"/>
    <w:link w:val="lfejChar"/>
    <w:unhideWhenUsed/>
    <w:rsid w:val="009C7C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C7CCF"/>
    <w:rPr>
      <w:sz w:val="24"/>
      <w:szCs w:val="24"/>
    </w:rPr>
  </w:style>
  <w:style w:type="paragraph" w:styleId="llb">
    <w:name w:val="footer"/>
    <w:basedOn w:val="Norml"/>
    <w:link w:val="llbChar"/>
    <w:unhideWhenUsed/>
    <w:rsid w:val="009C7C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9C7C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Magdolna</dc:creator>
  <cp:keywords/>
  <dc:description/>
  <cp:lastModifiedBy>Béres László</cp:lastModifiedBy>
  <cp:revision>2</cp:revision>
  <cp:lastPrinted>2010-05-04T12:58:00Z</cp:lastPrinted>
  <dcterms:created xsi:type="dcterms:W3CDTF">2021-09-13T11:21:00Z</dcterms:created>
  <dcterms:modified xsi:type="dcterms:W3CDTF">2021-09-13T11:21:00Z</dcterms:modified>
</cp:coreProperties>
</file>