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7"/>
        <w:gridCol w:w="21"/>
        <w:gridCol w:w="2203"/>
        <w:gridCol w:w="2439"/>
      </w:tblGrid>
      <w:tr w:rsidR="00CB41A1" w:rsidRPr="00D8414B" w:rsidTr="00A71517">
        <w:trPr>
          <w:trHeight w:val="634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CB41A1" w:rsidRPr="00CB41A1" w:rsidRDefault="00CB41A1" w:rsidP="00A7151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CB41A1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Panaszkezelési űrlap</w:t>
            </w:r>
          </w:p>
        </w:tc>
      </w:tr>
      <w:tr w:rsidR="00CB41A1" w:rsidRPr="00D8414B" w:rsidTr="00A71517">
        <w:trPr>
          <w:trHeight w:val="340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Az űrlap felvételének helye 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CB41A1" w:rsidRPr="00D8414B" w:rsidTr="00A71517">
        <w:trPr>
          <w:trHeight w:val="340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Az űrlap felvételének ideje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CB41A1" w:rsidRPr="00D8414B" w:rsidTr="00A71517">
        <w:trPr>
          <w:trHeight w:val="554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Az űrlapot kitöltő személy neve és aláírása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Default="00CB41A1" w:rsidP="00A7151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CB41A1" w:rsidRPr="00D8414B" w:rsidTr="00A71517">
        <w:trPr>
          <w:trHeight w:val="340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Panaszt tevő neve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CB41A1" w:rsidRPr="00D8414B" w:rsidTr="00A71517">
        <w:trPr>
          <w:trHeight w:val="340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Panaszt tevő lakcíme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CB41A1" w:rsidRPr="00D8414B" w:rsidTr="00A71517">
        <w:trPr>
          <w:trHeight w:val="340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panasz előterjesztésének helye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CB41A1" w:rsidRPr="00D8414B" w:rsidTr="00A71517">
        <w:trPr>
          <w:trHeight w:val="340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panasz előterjesztésének ideje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CB41A1" w:rsidRPr="00D8414B" w:rsidTr="00A71517">
        <w:trPr>
          <w:trHeight w:val="945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panasz előterjesztésének módja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Pr="00A61CAB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 xml:space="preserve">     </w:t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sym w:font="Webdings" w:char="F063"/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  <w:t>A. Írásbeli panasz</w:t>
            </w:r>
          </w:p>
          <w:p w:rsidR="00CB41A1" w:rsidRPr="00A61CAB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 xml:space="preserve">     </w:t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sym w:font="Webdings" w:char="F063"/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  <w:t>B. Személyesen közölt szóbeli panasz</w:t>
            </w:r>
          </w:p>
          <w:p w:rsidR="00CB41A1" w:rsidRPr="007B1178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 xml:space="preserve">     </w:t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sym w:font="Webdings" w:char="F063"/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  <w:t xml:space="preserve">C. Telefonon vagy egyéb elektronikus </w:t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  <w:t xml:space="preserve">hírközlési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 xml:space="preserve">szolgáltatás felhasználásával </w:t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  <w:t>közölt szóbeli panasz</w:t>
            </w:r>
          </w:p>
        </w:tc>
      </w:tr>
      <w:tr w:rsidR="00CB41A1" w:rsidRPr="00D8414B" w:rsidTr="00A71517">
        <w:trPr>
          <w:trHeight w:val="564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résztvevő panaszának részletes leírása, a panaszt tevő által bemutatott iratok, dokumentumok és egyéb bizonyítékok jegyzéke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A1" w:rsidRPr="007B1178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CB41A1" w:rsidRPr="00D8414B" w:rsidTr="00A71517">
        <w:trPr>
          <w:trHeight w:val="564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B41A1" w:rsidRPr="007B1178" w:rsidRDefault="00CB41A1" w:rsidP="00CB41A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Írásbeli panasz</w:t>
            </w:r>
          </w:p>
        </w:tc>
      </w:tr>
      <w:tr w:rsidR="00CB41A1" w:rsidRPr="00D8414B" w:rsidTr="00A71517">
        <w:trPr>
          <w:trHeight w:val="340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B41A1" w:rsidRPr="007B1178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panaszt tevő személy aláírása</w:t>
            </w:r>
            <w:r w:rsidRPr="007B117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vertAlign w:val="superscript"/>
                <w:lang w:eastAsia="hu-HU"/>
              </w:rPr>
              <w:t>1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Pr="007B1178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</w:p>
        </w:tc>
      </w:tr>
      <w:tr w:rsidR="00CB41A1" w:rsidRPr="007B1178" w:rsidTr="00A71517">
        <w:trPr>
          <w:trHeight w:val="491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41A1" w:rsidRPr="007B1178" w:rsidRDefault="00CB41A1" w:rsidP="00CB41A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Személyesen közölt szóbeli panasz esetén</w:t>
            </w:r>
          </w:p>
        </w:tc>
      </w:tr>
      <w:tr w:rsidR="00CB41A1" w:rsidRPr="00D8414B" w:rsidTr="00A71517">
        <w:trPr>
          <w:trHeight w:val="491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41A1" w:rsidRPr="007B1178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 w:rsidRPr="007B1178"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 xml:space="preserve">A panasz vizsgálatának eredménye: 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Pr="00A61CAB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 xml:space="preserve">     </w:t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sym w:font="Webdings" w:char="F063"/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  <w:t xml:space="preserve">Az intézmény a panasz megvizsgálta és orvosolta. – </w:t>
            </w:r>
            <w:r w:rsidRPr="00A61CAB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hu-HU"/>
              </w:rPr>
              <w:t xml:space="preserve">A 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hu-HU"/>
              </w:rPr>
              <w:tab/>
            </w:r>
            <w:r w:rsidRPr="00A61CAB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hu-HU"/>
              </w:rPr>
              <w:t xml:space="preserve">panaszkezelési űrlap lezárható, további kitöltés, </w:t>
            </w:r>
            <w:r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hu-HU"/>
              </w:rPr>
              <w:tab/>
            </w:r>
            <w:r w:rsidRPr="00A61CAB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hu-HU"/>
              </w:rPr>
              <w:t>illetve további intézkedés nem szükséges.</w:t>
            </w:r>
          </w:p>
          <w:p w:rsidR="00CB41A1" w:rsidRPr="007B1178" w:rsidRDefault="00CB41A1" w:rsidP="00A71517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 xml:space="preserve">     </w:t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sym w:font="Webdings" w:char="F063"/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 xml:space="preserve">A panaszt tevő a panasz azonnali kezelésével nem ért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  <w:t xml:space="preserve">egyet vagy a panasz azonnali kivizsgálása nem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  <w:t xml:space="preserve">lehetséges – </w:t>
            </w:r>
            <w:r w:rsidRPr="00A61CAB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  <w:lang w:eastAsia="hu-HU"/>
              </w:rPr>
              <w:t>További intézkedés szükséges.</w:t>
            </w:r>
          </w:p>
        </w:tc>
      </w:tr>
      <w:tr w:rsidR="00CB41A1" w:rsidRPr="00D8414B" w:rsidTr="00A71517">
        <w:trPr>
          <w:trHeight w:val="491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41A1" w:rsidRPr="007B1178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képző intézmény nyilatkozata a résztvevő panaszával kapcsolatos álláspontjáról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Pr="00A61CAB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CB41A1" w:rsidRPr="00D8414B" w:rsidTr="00A71517">
        <w:trPr>
          <w:trHeight w:val="340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41A1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panaszt tevő személy aláírása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Pr="00A61CAB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CB41A1" w:rsidRPr="00472705" w:rsidTr="00A71517">
        <w:trPr>
          <w:trHeight w:val="491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Pr="00472705" w:rsidRDefault="00CB41A1" w:rsidP="00CB41A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</w:pPr>
            <w:r w:rsidRPr="00472705">
              <w:rPr>
                <w:rFonts w:asciiTheme="majorHAnsi" w:eastAsia="Times New Roman" w:hAnsiTheme="majorHAnsi" w:cstheme="majorHAnsi"/>
                <w:b/>
                <w:color w:val="000000"/>
                <w:lang w:eastAsia="hu-HU"/>
              </w:rPr>
              <w:t>Telefonon vagy egyéb elektronikus hírközlési szolgáltatás felhasználásával közölt szóbeli panasz</w:t>
            </w:r>
          </w:p>
        </w:tc>
      </w:tr>
      <w:tr w:rsidR="00CB41A1" w:rsidRPr="00D8414B" w:rsidTr="00A71517">
        <w:trPr>
          <w:trHeight w:val="340"/>
        </w:trPr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41A1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panasz egyedi azonosítószáma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Pr="00A61CAB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CB41A1" w:rsidRPr="00A61CAB" w:rsidRDefault="00CB41A1" w:rsidP="00CB41A1">
      <w:pPr>
        <w:rPr>
          <w:rFonts w:cstheme="minorHAnsi"/>
          <w:bCs/>
          <w:sz w:val="16"/>
          <w:szCs w:val="16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4"/>
        <w:gridCol w:w="4642"/>
      </w:tblGrid>
      <w:tr w:rsidR="00CB41A1" w:rsidRPr="00A61CAB" w:rsidTr="00A71517">
        <w:trPr>
          <w:trHeight w:val="49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panasz kivizsgálásának eredménye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Pr="00A61CAB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 xml:space="preserve">     </w:t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sym w:font="Webdings" w:char="F063"/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>A panasz elutasításra került.</w:t>
            </w:r>
          </w:p>
          <w:p w:rsidR="00CB41A1" w:rsidRPr="00A61CAB" w:rsidRDefault="00CB41A1" w:rsidP="00A71517">
            <w:pPr>
              <w:spacing w:before="120"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 xml:space="preserve">     </w:t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sym w:font="Webdings" w:char="F063"/>
            </w:r>
            <w:r w:rsidRPr="00A61CAB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ab/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  <w:t>A panasz alapján intézkedés szükséges.</w:t>
            </w:r>
          </w:p>
        </w:tc>
      </w:tr>
      <w:tr w:rsidR="00CB41A1" w:rsidRPr="00A61CAB" w:rsidTr="00A71517">
        <w:trPr>
          <w:trHeight w:val="49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 panaszt tevő írásbeli tájékoztatásának időpontja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Pr="00A61CAB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CB41A1" w:rsidRPr="00A61CAB" w:rsidTr="00A71517">
        <w:trPr>
          <w:trHeight w:val="49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Default="00CB41A1" w:rsidP="00A7151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hu-H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hu-HU"/>
              </w:rPr>
              <w:t>Az űrlap lezárásának időpontja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A1" w:rsidRPr="00A61CAB" w:rsidRDefault="00CB41A1" w:rsidP="00A7151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D036C1" w:rsidRDefault="00D036C1" w:rsidP="00CB41A1">
      <w:pPr>
        <w:pStyle w:val="llb"/>
        <w:tabs>
          <w:tab w:val="clear" w:pos="9072"/>
        </w:tabs>
        <w:rPr>
          <w:rFonts w:cstheme="minorHAnsi"/>
          <w:sz w:val="16"/>
          <w:szCs w:val="16"/>
          <w:vertAlign w:val="superscript"/>
        </w:rPr>
      </w:pPr>
    </w:p>
    <w:p w:rsidR="00CB41A1" w:rsidRPr="00472705" w:rsidRDefault="00CB41A1" w:rsidP="00CB41A1">
      <w:pPr>
        <w:pStyle w:val="llb"/>
        <w:tabs>
          <w:tab w:val="clear" w:pos="9072"/>
        </w:tabs>
        <w:rPr>
          <w:sz w:val="16"/>
          <w:szCs w:val="16"/>
        </w:rPr>
      </w:pPr>
      <w:bookmarkStart w:id="0" w:name="_GoBack"/>
      <w:bookmarkEnd w:id="0"/>
      <w:r w:rsidRPr="00472705">
        <w:rPr>
          <w:rFonts w:cstheme="minorHAnsi"/>
          <w:sz w:val="16"/>
          <w:szCs w:val="16"/>
          <w:vertAlign w:val="superscript"/>
        </w:rPr>
        <w:t>1</w:t>
      </w:r>
      <w:r>
        <w:t xml:space="preserve"> </w:t>
      </w:r>
      <w:r w:rsidRPr="00472705">
        <w:rPr>
          <w:sz w:val="16"/>
          <w:szCs w:val="16"/>
        </w:rPr>
        <w:t>Aláírásommal igazolom, hogy a Panaszról felvett jegyzőkönyv egy másolati példányát átvettem, elektronikus jegyzőkönyv esetén e-mailes tájékoztatást kaptam.</w:t>
      </w:r>
    </w:p>
    <w:p w:rsidR="00CB41A1" w:rsidRPr="00472705" w:rsidRDefault="00CB41A1" w:rsidP="00CB41A1">
      <w:pPr>
        <w:pStyle w:val="llb"/>
        <w:tabs>
          <w:tab w:val="clear" w:pos="9072"/>
        </w:tabs>
        <w:rPr>
          <w:sz w:val="16"/>
          <w:szCs w:val="16"/>
        </w:rPr>
      </w:pPr>
      <w:r w:rsidRPr="00472705">
        <w:rPr>
          <w:rFonts w:cstheme="minorHAnsi"/>
          <w:sz w:val="16"/>
          <w:szCs w:val="16"/>
          <w:vertAlign w:val="superscript"/>
        </w:rPr>
        <w:t>2</w:t>
      </w:r>
      <w:r w:rsidRPr="00472705">
        <w:rPr>
          <w:sz w:val="16"/>
          <w:szCs w:val="16"/>
        </w:rPr>
        <w:t xml:space="preserve"> Aláírásommal igazolom, hogy a Panaszról felvett jegyzőkönyv egy másolati példányát átvettem, elektronikus jegyzőkönyv esetén e-mail értesítést kaptam. </w:t>
      </w:r>
    </w:p>
    <w:p w:rsidR="000B2DDB" w:rsidRDefault="00D036C1"/>
    <w:sectPr w:rsidR="000B2D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A1" w:rsidRDefault="00CB41A1" w:rsidP="00CB41A1">
      <w:pPr>
        <w:spacing w:after="0" w:line="240" w:lineRule="auto"/>
      </w:pPr>
      <w:r>
        <w:separator/>
      </w:r>
    </w:p>
  </w:endnote>
  <w:endnote w:type="continuationSeparator" w:id="0">
    <w:p w:rsidR="00CB41A1" w:rsidRDefault="00CB41A1" w:rsidP="00CB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A1" w:rsidRDefault="00CB41A1" w:rsidP="00CB41A1">
      <w:pPr>
        <w:spacing w:after="0" w:line="240" w:lineRule="auto"/>
      </w:pPr>
      <w:r>
        <w:separator/>
      </w:r>
    </w:p>
  </w:footnote>
  <w:footnote w:type="continuationSeparator" w:id="0">
    <w:p w:rsidR="00CB41A1" w:rsidRDefault="00CB41A1" w:rsidP="00CB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1A1" w:rsidRDefault="00CB41A1">
    <w:pPr>
      <w:pStyle w:val="lfej"/>
    </w:pPr>
    <w:r>
      <w:t>Nógrád Megyei Kereskedelmi és Iparkamara</w:t>
    </w:r>
  </w:p>
  <w:p w:rsidR="00CB41A1" w:rsidRDefault="00CB41A1">
    <w:pPr>
      <w:pStyle w:val="lfej"/>
    </w:pPr>
    <w:r>
      <w:t xml:space="preserve">3100 Salgótarján, Mártírok útja 4. </w:t>
    </w:r>
  </w:p>
  <w:p w:rsidR="00CB41A1" w:rsidRDefault="00CB41A1">
    <w:pPr>
      <w:pStyle w:val="lfej"/>
    </w:pPr>
    <w:r>
      <w:t>Engedélyszáma: E/2021/000088</w:t>
    </w:r>
  </w:p>
  <w:p w:rsidR="00CB41A1" w:rsidRDefault="00CB41A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2EBD"/>
    <w:multiLevelType w:val="hybridMultilevel"/>
    <w:tmpl w:val="C96A6D9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A1"/>
    <w:rsid w:val="008B49A2"/>
    <w:rsid w:val="0095277F"/>
    <w:rsid w:val="00CB41A1"/>
    <w:rsid w:val="00D0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54FA1-5734-4DA2-831B-E6A3A271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41A1"/>
    <w:pPr>
      <w:spacing w:after="200" w:line="276" w:lineRule="auto"/>
    </w:pPr>
    <w:rPr>
      <w:rFonts w:eastAsiaTheme="minorEastAs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B4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41A1"/>
    <w:rPr>
      <w:rFonts w:eastAsiaTheme="minorEastAsia"/>
    </w:rPr>
  </w:style>
  <w:style w:type="paragraph" w:styleId="Listaszerbekezds">
    <w:name w:val="List Paragraph"/>
    <w:basedOn w:val="Norml"/>
    <w:uiPriority w:val="34"/>
    <w:qFormat/>
    <w:rsid w:val="00CB41A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B4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41A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2022-05-06T07:34:00Z</dcterms:created>
  <dcterms:modified xsi:type="dcterms:W3CDTF">2022-05-06T07:46:00Z</dcterms:modified>
</cp:coreProperties>
</file>