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28" w:rsidRDefault="005D6D75">
      <w:pPr>
        <w:pStyle w:val="CM4"/>
        <w:spacing w:before="60" w:after="60"/>
        <w:jc w:val="center"/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2"/>
          <w:szCs w:val="22"/>
        </w:rPr>
        <w:t>KIFOGÁS VÁMFELFÜGGESZTÉS/VÁMKONTINGENS</w:t>
      </w:r>
      <w:r>
        <w:rPr>
          <w:rFonts w:ascii="Times New Roman" w:hAnsi="Times New Roman"/>
          <w:b/>
          <w:bCs/>
          <w:sz w:val="22"/>
          <w:szCs w:val="22"/>
        </w:rPr>
        <w:t>*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IRÁNTI KÉRELEMMEL SZEMBEN</w:t>
      </w:r>
    </w:p>
    <w:p w:rsidR="00F25128" w:rsidRDefault="00F25128">
      <w:pPr>
        <w:pStyle w:val="CM4"/>
        <w:spacing w:before="60" w:after="60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F25128" w:rsidRDefault="005D6D75">
      <w:pPr>
        <w:pStyle w:val="CM4"/>
        <w:spacing w:before="60" w:after="60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(Tagállam: Magyarország)</w:t>
      </w:r>
    </w:p>
    <w:p w:rsidR="00F25128" w:rsidRDefault="00F25128">
      <w:pPr>
        <w:spacing w:after="0" w:line="240" w:lineRule="auto"/>
      </w:pPr>
    </w:p>
    <w:p w:rsidR="00F25128" w:rsidRDefault="005D6D75">
      <w:pPr>
        <w:pStyle w:val="CM4"/>
        <w:spacing w:before="60" w:after="60"/>
        <w:jc w:val="center"/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I</w:t>
      </w:r>
      <w:r>
        <w:rPr>
          <w:rFonts w:ascii="Times New Roman" w:hAnsi="Times New Roman"/>
          <w:b/>
          <w:color w:val="000000"/>
          <w:sz w:val="22"/>
          <w:szCs w:val="22"/>
        </w:rPr>
        <w:t>. rész</w:t>
      </w:r>
    </w:p>
    <w:p w:rsidR="00F25128" w:rsidRDefault="00F25128">
      <w:pPr>
        <w:spacing w:after="0" w:line="240" w:lineRule="auto"/>
      </w:pPr>
    </w:p>
    <w:p w:rsidR="00F25128" w:rsidRDefault="005D6D75">
      <w:pPr>
        <w:pStyle w:val="CM4"/>
        <w:spacing w:after="1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Kérelem száma: </w:t>
      </w:r>
    </w:p>
    <w:p w:rsidR="00F25128" w:rsidRDefault="005D6D75">
      <w:pPr>
        <w:pStyle w:val="CM4"/>
        <w:spacing w:after="1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KN-kód: </w:t>
      </w:r>
    </w:p>
    <w:p w:rsidR="00F25128" w:rsidRDefault="005D6D75">
      <w:pPr>
        <w:pStyle w:val="CM4"/>
        <w:spacing w:after="1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Az áru megnevezése: </w:t>
      </w:r>
    </w:p>
    <w:p w:rsidR="00F25128" w:rsidRDefault="005D6D75">
      <w:pPr>
        <w:pStyle w:val="CM4"/>
        <w:spacing w:after="1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Munkaszám: </w:t>
      </w:r>
    </w:p>
    <w:p w:rsidR="00F25128" w:rsidRDefault="00F25128">
      <w:pPr>
        <w:spacing w:line="240" w:lineRule="auto"/>
      </w:pPr>
    </w:p>
    <w:p w:rsidR="00F25128" w:rsidRDefault="005D6D75">
      <w:pPr>
        <w:pStyle w:val="CM4"/>
        <w:tabs>
          <w:tab w:val="left" w:pos="284"/>
        </w:tabs>
        <w:spacing w:after="120"/>
        <w:ind w:left="284" w:hanging="284"/>
      </w:pPr>
      <w:r>
        <w:rPr>
          <w:rFonts w:ascii="Times New Roman" w:hAnsi="Times New Roman"/>
          <w:b/>
          <w:color w:val="000000"/>
          <w:sz w:val="22"/>
          <w:szCs w:val="22"/>
        </w:rPr>
        <w:t>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Az árut jelenleg </w:t>
      </w:r>
      <w:r>
        <w:rPr>
          <w:rFonts w:ascii="Times New Roman" w:hAnsi="Times New Roman"/>
          <w:color w:val="000000"/>
          <w:sz w:val="22"/>
          <w:szCs w:val="22"/>
        </w:rPr>
        <w:t xml:space="preserve">gyártják az Európai Unióban vagy Törökországban, és rendelkezésre áll a piacon </w:t>
      </w:r>
    </w:p>
    <w:p w:rsidR="00F25128" w:rsidRDefault="00F25128">
      <w:pPr>
        <w:tabs>
          <w:tab w:val="left" w:pos="284"/>
        </w:tabs>
        <w:spacing w:after="120" w:line="240" w:lineRule="auto"/>
        <w:ind w:left="284" w:hanging="284"/>
      </w:pPr>
    </w:p>
    <w:p w:rsidR="00F25128" w:rsidRDefault="005D6D75">
      <w:pPr>
        <w:pStyle w:val="CM4"/>
        <w:tabs>
          <w:tab w:val="left" w:pos="284"/>
        </w:tabs>
        <w:spacing w:after="120"/>
        <w:ind w:left="284" w:hanging="284"/>
      </w:pPr>
      <w:r>
        <w:rPr>
          <w:rFonts w:ascii="Times New Roman" w:hAnsi="Times New Roman"/>
          <w:b/>
          <w:color w:val="000000"/>
          <w:sz w:val="22"/>
          <w:szCs w:val="22"/>
        </w:rPr>
        <w:t>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Az áruval egyenértékű vagy azt helyettesítő termék jelenleg beszerezhető az Unión belül vagy Törökországban. </w:t>
      </w:r>
    </w:p>
    <w:p w:rsidR="00F25128" w:rsidRDefault="005D6D75">
      <w:pPr>
        <w:pStyle w:val="CM4"/>
        <w:tabs>
          <w:tab w:val="left" w:pos="284"/>
        </w:tabs>
        <w:spacing w:after="120"/>
        <w:ind w:left="284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Magyarázó megjegyzések (különbségek, miért és hogyan képes a </w:t>
      </w:r>
      <w:r>
        <w:rPr>
          <w:rFonts w:ascii="Times New Roman" w:hAnsi="Times New Roman"/>
          <w:color w:val="000000"/>
          <w:sz w:val="22"/>
          <w:szCs w:val="22"/>
        </w:rPr>
        <w:t xml:space="preserve">termék a kérelem tárgyát képező áru helyébe lépni): </w:t>
      </w:r>
    </w:p>
    <w:p w:rsidR="00F25128" w:rsidRDefault="00F25128">
      <w:pPr>
        <w:spacing w:after="120" w:line="240" w:lineRule="auto"/>
        <w:ind w:left="284"/>
      </w:pPr>
    </w:p>
    <w:p w:rsidR="00F25128" w:rsidRDefault="005D6D75">
      <w:pPr>
        <w:spacing w:after="120" w:line="240" w:lineRule="auto"/>
        <w:ind w:left="284"/>
      </w:pPr>
      <w:r>
        <w:rPr>
          <w:rFonts w:ascii="Times New Roman" w:hAnsi="Times New Roman"/>
          <w:color w:val="000000"/>
        </w:rPr>
        <w:t xml:space="preserve">Műszaki adatlapokat kell csatolni, amelyek képet adnak a kínált termék jellegéről és minőségéről. </w:t>
      </w:r>
    </w:p>
    <w:p w:rsidR="00F25128" w:rsidRDefault="00F25128">
      <w:pPr>
        <w:pStyle w:val="CM4"/>
        <w:tabs>
          <w:tab w:val="left" w:pos="284"/>
        </w:tabs>
        <w:spacing w:after="120"/>
        <w:ind w:left="568" w:hanging="284"/>
        <w:rPr>
          <w:rFonts w:ascii="Times New Roman" w:hAnsi="Times New Roman"/>
          <w:color w:val="000000"/>
          <w:sz w:val="22"/>
          <w:szCs w:val="22"/>
        </w:rPr>
      </w:pPr>
    </w:p>
    <w:p w:rsidR="00F25128" w:rsidRDefault="005D6D75">
      <w:pPr>
        <w:pStyle w:val="CM4"/>
        <w:tabs>
          <w:tab w:val="left" w:pos="284"/>
        </w:tabs>
        <w:spacing w:after="120"/>
        <w:ind w:left="284" w:hanging="284"/>
      </w:pPr>
      <w:r>
        <w:rPr>
          <w:rFonts w:ascii="Times New Roman" w:hAnsi="Times New Roman"/>
          <w:b/>
          <w:color w:val="000000"/>
          <w:sz w:val="22"/>
          <w:szCs w:val="22"/>
        </w:rPr>
        <w:t>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Egyéb: </w:t>
      </w:r>
    </w:p>
    <w:p w:rsidR="00F25128" w:rsidRDefault="00F25128">
      <w:pPr>
        <w:pStyle w:val="CM4"/>
        <w:spacing w:after="120"/>
        <w:rPr>
          <w:rFonts w:ascii="Times New Roman" w:hAnsi="Times New Roman"/>
          <w:color w:val="000000"/>
          <w:sz w:val="22"/>
          <w:szCs w:val="22"/>
        </w:rPr>
      </w:pPr>
    </w:p>
    <w:p w:rsidR="00F25128" w:rsidRDefault="005D6D75">
      <w:pPr>
        <w:pStyle w:val="CM4"/>
        <w:spacing w:after="1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Javasolt 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>kompromisszum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 xml:space="preserve"> (magyarázó megjegyzések): </w:t>
      </w:r>
    </w:p>
    <w:p w:rsidR="00F25128" w:rsidRDefault="005D6D75">
      <w:pPr>
        <w:pStyle w:val="CM4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Átalakítás vámkontingenssé: </w:t>
      </w:r>
    </w:p>
    <w:p w:rsidR="00F25128" w:rsidRDefault="005D6D75">
      <w:pPr>
        <w:pStyle w:val="CM4"/>
        <w:spacing w:after="1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A 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>kontingen</w:t>
      </w:r>
      <w:r>
        <w:rPr>
          <w:rFonts w:ascii="Times New Roman" w:hAnsi="Times New Roman"/>
          <w:color w:val="000000"/>
          <w:sz w:val="22"/>
          <w:szCs w:val="22"/>
        </w:rPr>
        <w:t>s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 xml:space="preserve"> javasolt mennyisége: </w:t>
      </w:r>
    </w:p>
    <w:p w:rsidR="00F25128" w:rsidRDefault="005D6D75">
      <w:pPr>
        <w:pStyle w:val="CM4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Részleges vámfelfüggesztés: </w:t>
      </w:r>
    </w:p>
    <w:p w:rsidR="00F25128" w:rsidRDefault="005D6D75">
      <w:pPr>
        <w:pStyle w:val="CM4"/>
        <w:spacing w:after="1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Javasolt vámtétel: </w:t>
      </w:r>
    </w:p>
    <w:p w:rsidR="00F25128" w:rsidRDefault="005D6D75">
      <w:pPr>
        <w:pStyle w:val="CM4"/>
        <w:spacing w:after="1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Egyéb javaslatok: </w:t>
      </w:r>
    </w:p>
    <w:p w:rsidR="00F25128" w:rsidRDefault="005D6D75">
      <w:pPr>
        <w:pStyle w:val="CM4"/>
        <w:spacing w:after="1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Megjegyzések: </w:t>
      </w:r>
    </w:p>
    <w:p w:rsidR="00F25128" w:rsidRDefault="005D6D75">
      <w:pPr>
        <w:pStyle w:val="CM4"/>
        <w:spacing w:before="240" w:after="120"/>
        <w:jc w:val="center"/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Az Európai Unióban vagy Törökországban azonos, egyenértékű vagy helyettesítő terméket </w:t>
      </w:r>
      <w:proofErr w:type="gramStart"/>
      <w:r>
        <w:rPr>
          <w:rFonts w:ascii="Times New Roman" w:hAnsi="Times New Roman"/>
          <w:b/>
          <w:bCs/>
          <w:color w:val="000000"/>
          <w:sz w:val="22"/>
          <w:szCs w:val="22"/>
        </w:rPr>
        <w:t>gyártó</w:t>
      </w:r>
      <w:proofErr w:type="gramEnd"/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vállalat </w:t>
      </w:r>
    </w:p>
    <w:p w:rsidR="00F25128" w:rsidRDefault="005D6D75">
      <w:pPr>
        <w:pStyle w:val="CM4"/>
        <w:spacing w:after="1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A vállalat neve: </w:t>
      </w:r>
    </w:p>
    <w:p w:rsidR="00F25128" w:rsidRDefault="005D6D75">
      <w:pPr>
        <w:pStyle w:val="CM4"/>
        <w:spacing w:after="1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Kapcsolattartó: </w:t>
      </w:r>
    </w:p>
    <w:p w:rsidR="00F25128" w:rsidRDefault="005D6D75">
      <w:pPr>
        <w:pStyle w:val="CM4"/>
        <w:spacing w:after="1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Cím: </w:t>
      </w:r>
    </w:p>
    <w:p w:rsidR="00F25128" w:rsidRDefault="005D6D75">
      <w:pPr>
        <w:pStyle w:val="CM4"/>
        <w:spacing w:after="1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Tel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>.: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F25128" w:rsidRDefault="005D6D75">
      <w:pPr>
        <w:pStyle w:val="CM4"/>
        <w:spacing w:after="1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Fax: </w:t>
      </w:r>
    </w:p>
    <w:p w:rsidR="00F25128" w:rsidRDefault="005D6D75">
      <w:pPr>
        <w:pStyle w:val="CM4"/>
        <w:spacing w:after="1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E-mail: </w:t>
      </w:r>
    </w:p>
    <w:p w:rsidR="00F25128" w:rsidRDefault="005D6D75">
      <w:pPr>
        <w:pStyle w:val="CM4"/>
        <w:spacing w:after="1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A termék kereskedelmi neve: </w:t>
      </w:r>
    </w:p>
    <w:p w:rsidR="00F25128" w:rsidRDefault="005D6D75">
      <w:pPr>
        <w:pStyle w:val="CM4"/>
        <w:pageBreakBefore/>
        <w:spacing w:before="60" w:after="60"/>
        <w:jc w:val="center"/>
      </w:pPr>
      <w:r>
        <w:rPr>
          <w:rFonts w:ascii="Times New Roman" w:hAnsi="Times New Roman"/>
          <w:b/>
          <w:bCs/>
          <w:color w:val="000000"/>
          <w:sz w:val="22"/>
          <w:szCs w:val="22"/>
        </w:rPr>
        <w:lastRenderedPageBreak/>
        <w:t>KIFOGÁS VÁMFELFÜGGESZTÉS/VÁMKONTINGENS</w:t>
      </w:r>
      <w:r>
        <w:rPr>
          <w:rFonts w:ascii="Times New Roman" w:hAnsi="Times New Roman"/>
          <w:b/>
          <w:bCs/>
          <w:sz w:val="22"/>
          <w:szCs w:val="22"/>
        </w:rPr>
        <w:t>*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IRÁNTI KÉRELEMMEL SZEMBEN</w:t>
      </w:r>
    </w:p>
    <w:p w:rsidR="00F25128" w:rsidRDefault="00F25128">
      <w:pPr>
        <w:pStyle w:val="CM4"/>
        <w:spacing w:before="60" w:after="60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F25128" w:rsidRDefault="005D6D75">
      <w:pPr>
        <w:pStyle w:val="CM4"/>
        <w:spacing w:before="60" w:after="60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(Tagállam: Magyarország)</w:t>
      </w:r>
    </w:p>
    <w:p w:rsidR="00F25128" w:rsidRDefault="00F25128">
      <w:pPr>
        <w:spacing w:after="0" w:line="240" w:lineRule="auto"/>
      </w:pPr>
    </w:p>
    <w:p w:rsidR="00F25128" w:rsidRDefault="005D6D75">
      <w:pPr>
        <w:pStyle w:val="CM4"/>
        <w:spacing w:before="60" w:after="60"/>
        <w:jc w:val="center"/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II</w:t>
      </w:r>
      <w:r>
        <w:rPr>
          <w:rFonts w:ascii="Times New Roman" w:hAnsi="Times New Roman"/>
          <w:b/>
          <w:color w:val="000000"/>
          <w:sz w:val="22"/>
          <w:szCs w:val="22"/>
        </w:rPr>
        <w:t>. rész</w:t>
      </w:r>
    </w:p>
    <w:p w:rsidR="00F25128" w:rsidRDefault="00F25128">
      <w:pPr>
        <w:pStyle w:val="CM4"/>
        <w:spacing w:before="60" w:after="6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F25128" w:rsidRDefault="005D6D75">
      <w:pPr>
        <w:pStyle w:val="CM4"/>
        <w:spacing w:after="1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Gyártókapacitás (a piac rendelkezésére álló, azaz házon belül vagy szerződésekkel le nem kötött 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>kapacitás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>):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F25128" w:rsidRDefault="005D6D75">
      <w:pPr>
        <w:pStyle w:val="CM4"/>
        <w:spacing w:before="240" w:after="12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Jelenleg: </w:t>
      </w:r>
    </w:p>
    <w:p w:rsidR="00F25128" w:rsidRDefault="005D6D75">
      <w:pPr>
        <w:spacing w:before="240" w:after="120" w:line="240" w:lineRule="auto"/>
      </w:pPr>
      <w:r>
        <w:rPr>
          <w:rFonts w:ascii="Times New Roman" w:hAnsi="Times New Roman"/>
          <w:color w:val="000000"/>
        </w:rPr>
        <w:t xml:space="preserve">A következő 6 hónapon belül: </w:t>
      </w:r>
    </w:p>
    <w:sectPr w:rsidR="00F25128">
      <w:foot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D75" w:rsidRDefault="005D6D75">
      <w:pPr>
        <w:spacing w:after="0" w:line="240" w:lineRule="auto"/>
      </w:pPr>
      <w:r>
        <w:separator/>
      </w:r>
    </w:p>
  </w:endnote>
  <w:endnote w:type="continuationSeparator" w:id="0">
    <w:p w:rsidR="005D6D75" w:rsidRDefault="005D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32E" w:rsidRDefault="005D6D75">
    <w:pPr>
      <w:pStyle w:val="llb"/>
      <w:rPr>
        <w:rFonts w:ascii="Times New Roman" w:hAnsi="Times New Roman"/>
      </w:rPr>
    </w:pPr>
    <w:r>
      <w:rPr>
        <w:rFonts w:ascii="Times New Roman" w:hAnsi="Times New Roman"/>
      </w:rPr>
      <w:t>*/ a nem kívánt rész törlendő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D75" w:rsidRDefault="005D6D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D6D75" w:rsidRDefault="005D6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25128"/>
    <w:rsid w:val="003346CE"/>
    <w:rsid w:val="005D6D75"/>
    <w:rsid w:val="00F2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632D7-D696-4D93-8FAD-B9F7938D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1">
    <w:name w:val="CM1"/>
    <w:basedOn w:val="Norml"/>
    <w:next w:val="Norml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"/>
    <w:next w:val="Norml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"/>
    <w:next w:val="Norml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Piller Erika</dc:creator>
  <cp:lastModifiedBy>User</cp:lastModifiedBy>
  <cp:revision>2</cp:revision>
  <dcterms:created xsi:type="dcterms:W3CDTF">2016-08-29T09:29:00Z</dcterms:created>
  <dcterms:modified xsi:type="dcterms:W3CDTF">2016-08-29T09:29:00Z</dcterms:modified>
</cp:coreProperties>
</file>