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92" w:rsidRDefault="00887D14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VÁMFELFÜGGESZTÉS/VÁMKONTINGENS* IRÁNTI KÉRELEM</w:t>
      </w:r>
    </w:p>
    <w:p w:rsidR="00777892" w:rsidRDefault="00777892">
      <w:pPr>
        <w:rPr>
          <w:sz w:val="22"/>
          <w:szCs w:val="22"/>
        </w:rPr>
      </w:pPr>
    </w:p>
    <w:p w:rsidR="00777892" w:rsidRDefault="00887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(Tagállam: Magyarország)</w:t>
      </w:r>
    </w:p>
    <w:p w:rsidR="00777892" w:rsidRDefault="00777892">
      <w:pPr>
        <w:jc w:val="both"/>
        <w:rPr>
          <w:sz w:val="22"/>
          <w:szCs w:val="22"/>
        </w:rPr>
      </w:pPr>
    </w:p>
    <w:p w:rsidR="00777892" w:rsidRDefault="00887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 rész</w:t>
      </w:r>
    </w:p>
    <w:p w:rsidR="00777892" w:rsidRDefault="00777892">
      <w:pPr>
        <w:jc w:val="center"/>
        <w:rPr>
          <w:sz w:val="22"/>
          <w:szCs w:val="22"/>
        </w:rPr>
      </w:pPr>
    </w:p>
    <w:p w:rsidR="00777892" w:rsidRDefault="00887D14">
      <w:pPr>
        <w:jc w:val="center"/>
      </w:pPr>
      <w:r>
        <w:rPr>
          <w:rFonts w:cs="EUAlbertina"/>
          <w:color w:val="000000"/>
          <w:sz w:val="22"/>
          <w:szCs w:val="22"/>
        </w:rPr>
        <w:t>(közzéteendő az Adóügyi és Vámuniós Főigazgatóság honlapján)</w:t>
      </w:r>
    </w:p>
    <w:p w:rsidR="00777892" w:rsidRDefault="00777892">
      <w:pPr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777892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Kombinált Nómenklatúra szerinti kód: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sz w:val="22"/>
                <w:szCs w:val="22"/>
              </w:rPr>
              <w:t>Pontos árumegnevezés, figyelembe véve a vámtarifa kritériumokat: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Kizárólag vegyipari termékekre (elsősorban a Kombinált Nomenklatúra 28- 29 fejezete):</w:t>
            </w:r>
          </w:p>
          <w:p w:rsidR="00777892" w:rsidRDefault="00887D14">
            <w:pPr>
              <w:numPr>
                <w:ilvl w:val="0"/>
                <w:numId w:val="1"/>
              </w:numPr>
              <w:spacing w:before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CUS-szám (a vegyi anyagok európai vámügyi jegyzéke szerinti szám):</w:t>
            </w:r>
          </w:p>
          <w:p w:rsidR="00777892" w:rsidRDefault="00777892">
            <w:pPr>
              <w:spacing w:before="120"/>
              <w:ind w:left="360"/>
              <w:rPr>
                <w:color w:val="000000"/>
                <w:sz w:val="22"/>
                <w:szCs w:val="22"/>
              </w:rPr>
            </w:pPr>
          </w:p>
          <w:p w:rsidR="00777892" w:rsidRDefault="00887D14">
            <w:pPr>
              <w:numPr>
                <w:ilvl w:val="0"/>
                <w:numId w:val="1"/>
              </w:numPr>
              <w:spacing w:before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CAS-szám (Chemical </w:t>
            </w:r>
            <w:r>
              <w:rPr>
                <w:color w:val="000000"/>
                <w:sz w:val="22"/>
                <w:szCs w:val="22"/>
              </w:rPr>
              <w:t>Abstracts Service szerinti nyilvántartási szám):</w:t>
            </w:r>
          </w:p>
          <w:p w:rsidR="00777892" w:rsidRDefault="00777892">
            <w:pPr>
              <w:spacing w:before="120"/>
              <w:ind w:left="360"/>
              <w:rPr>
                <w:color w:val="000000"/>
                <w:sz w:val="22"/>
                <w:szCs w:val="22"/>
              </w:rPr>
            </w:pPr>
          </w:p>
          <w:p w:rsidR="00777892" w:rsidRDefault="00887D14">
            <w:pPr>
              <w:numPr>
                <w:ilvl w:val="0"/>
                <w:numId w:val="1"/>
              </w:numPr>
              <w:spacing w:before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szám: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</w:tbl>
    <w:p w:rsidR="00777892" w:rsidRDefault="00777892">
      <w:pPr>
        <w:jc w:val="both"/>
        <w:rPr>
          <w:sz w:val="22"/>
          <w:szCs w:val="22"/>
        </w:rPr>
      </w:pPr>
    </w:p>
    <w:p w:rsidR="00777892" w:rsidRDefault="00887D14">
      <w:pPr>
        <w:pageBreakBefore/>
        <w:jc w:val="center"/>
      </w:pPr>
      <w:r>
        <w:rPr>
          <w:b/>
          <w:sz w:val="22"/>
          <w:szCs w:val="22"/>
        </w:rPr>
        <w:lastRenderedPageBreak/>
        <w:t>VÁMFELFÜGGESZTÉS/VÁMKONTINGENS* IRÁNTI KÉRELEM</w:t>
      </w:r>
    </w:p>
    <w:p w:rsidR="00777892" w:rsidRDefault="00777892">
      <w:pPr>
        <w:rPr>
          <w:sz w:val="22"/>
          <w:szCs w:val="22"/>
        </w:rPr>
      </w:pPr>
    </w:p>
    <w:p w:rsidR="00777892" w:rsidRDefault="00887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(Tagállam: Magyarország)</w:t>
      </w:r>
    </w:p>
    <w:p w:rsidR="00777892" w:rsidRDefault="00777892">
      <w:pPr>
        <w:jc w:val="both"/>
        <w:rPr>
          <w:sz w:val="22"/>
          <w:szCs w:val="22"/>
        </w:rPr>
      </w:pPr>
    </w:p>
    <w:p w:rsidR="00777892" w:rsidRDefault="00887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 rész</w:t>
      </w:r>
    </w:p>
    <w:p w:rsidR="00777892" w:rsidRDefault="00777892">
      <w:pPr>
        <w:jc w:val="center"/>
        <w:rPr>
          <w:sz w:val="22"/>
          <w:szCs w:val="22"/>
        </w:rPr>
      </w:pPr>
    </w:p>
    <w:p w:rsidR="00777892" w:rsidRDefault="00887D14">
      <w:pPr>
        <w:jc w:val="center"/>
      </w:pPr>
      <w:r>
        <w:rPr>
          <w:rFonts w:cs="EUAlbertina"/>
          <w:color w:val="000000"/>
          <w:sz w:val="22"/>
          <w:szCs w:val="22"/>
        </w:rPr>
        <w:t>(a Vámokkal kapcsolatos gazdasági kérdések csoport számára nyilvános)</w:t>
      </w:r>
    </w:p>
    <w:p w:rsidR="00777892" w:rsidRDefault="00777892">
      <w:pPr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sz w:val="22"/>
                <w:szCs w:val="22"/>
              </w:rPr>
              <w:t xml:space="preserve">További információk, ideértve az </w:t>
            </w:r>
            <w:r>
              <w:rPr>
                <w:sz w:val="22"/>
                <w:szCs w:val="22"/>
              </w:rPr>
              <w:t>importáru kereskedelmi megjelölését, működési módját és tervezett felhasználását, továbbá azt a terméktípust, amely gyártásához az importárut felhasználják, valamint e termék végső felhasználását</w:t>
            </w:r>
            <w:r>
              <w:rPr>
                <w:bCs/>
                <w:sz w:val="22"/>
                <w:szCs w:val="22"/>
              </w:rPr>
              <w:t>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Kizárólag vegyipari termékek esetében: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Szerkezeti </w:t>
            </w:r>
            <w:r>
              <w:rPr>
                <w:bCs/>
                <w:sz w:val="22"/>
                <w:szCs w:val="22"/>
              </w:rPr>
              <w:t>képlet: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termékek szabadalommal védettek: 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Igen/Nem*</w:t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 igen, a szabadalom és a kibocsátó hatóság száma: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rFonts w:cs="EUAlbertina"/>
                <w:color w:val="000000"/>
                <w:sz w:val="22"/>
                <w:szCs w:val="22"/>
              </w:rPr>
              <w:t>A termékekre dömpingellenes/szubvencióellenes intézkedés vonatkozik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:rsidR="00777892" w:rsidRDefault="00887D14">
            <w:pPr>
              <w:tabs>
                <w:tab w:val="left" w:pos="3387"/>
              </w:tabs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Igen/Nem*</w:t>
            </w:r>
            <w:r>
              <w:rPr>
                <w:bCs/>
                <w:sz w:val="22"/>
                <w:szCs w:val="22"/>
              </w:rPr>
              <w:tab/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rFonts w:cs="EUAlbertina"/>
                <w:color w:val="000000"/>
                <w:sz w:val="22"/>
                <w:szCs w:val="22"/>
              </w:rPr>
              <w:t xml:space="preserve">Ha igen, kérjük, részletesen fejtse ki a </w:t>
            </w:r>
            <w:r>
              <w:rPr>
                <w:rFonts w:cs="EUAlbertina"/>
                <w:color w:val="000000"/>
                <w:sz w:val="22"/>
                <w:szCs w:val="22"/>
              </w:rPr>
              <w:t>vámfelfüggesztés/vámkontingens iránti kérelem indokát: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rFonts w:cs="EUAlbertina"/>
                <w:color w:val="000000"/>
                <w:sz w:val="22"/>
                <w:szCs w:val="22"/>
              </w:rPr>
              <w:t>Az azonos, egyenértékű vagy helyettesítő termék szállítása céljából megkeresett, ismert uniós cégek neve és címe (kontingensre vonatkozó kérelem esetén kötelező):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rFonts w:cs="EUAlbertina"/>
                <w:color w:val="000000"/>
                <w:sz w:val="22"/>
                <w:szCs w:val="22"/>
              </w:rPr>
              <w:t xml:space="preserve">A megkeresések időpontja és </w:t>
            </w:r>
            <w:r>
              <w:rPr>
                <w:rFonts w:cs="EUAlbertina"/>
                <w:color w:val="000000"/>
                <w:sz w:val="22"/>
                <w:szCs w:val="22"/>
              </w:rPr>
              <w:t>eredménye: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rFonts w:cs="EUAlbertina"/>
                <w:color w:val="000000"/>
                <w:sz w:val="22"/>
                <w:szCs w:val="22"/>
              </w:rPr>
              <w:t>Indoklás, miért nem alkalmasak e cégek termékei a szóban forgó célra</w:t>
            </w:r>
            <w:r>
              <w:rPr>
                <w:bCs/>
                <w:sz w:val="22"/>
                <w:szCs w:val="22"/>
              </w:rPr>
              <w:t>: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color w:val="000000"/>
                <w:sz w:val="22"/>
                <w:szCs w:val="22"/>
              </w:rPr>
              <w:t>A vámkontingensek mennyiségének kiszámítása</w:t>
            </w:r>
            <w:r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  <w:p w:rsidR="00777892" w:rsidRDefault="00887D14">
            <w:pPr>
              <w:pStyle w:val="CM4"/>
              <w:spacing w:before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kérelmező éves felhasználása: </w:t>
            </w:r>
          </w:p>
          <w:p w:rsidR="00777892" w:rsidRDefault="00887D14">
            <w:pPr>
              <w:pStyle w:val="CM4"/>
              <w:spacing w:before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Éves EU termelés: </w:t>
            </w:r>
          </w:p>
          <w:p w:rsidR="00777892" w:rsidRDefault="00887D1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Kért vámkontingens-mennyiség:</w:t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rFonts w:cs="EUAlbertina"/>
                <w:color w:val="000000"/>
                <w:sz w:val="22"/>
                <w:szCs w:val="22"/>
              </w:rPr>
              <w:t>Különleges megjegyzések</w:t>
            </w:r>
            <w:r>
              <w:rPr>
                <w:bCs/>
                <w:sz w:val="22"/>
                <w:szCs w:val="22"/>
              </w:rPr>
              <w:t>:</w:t>
            </w:r>
          </w:p>
          <w:p w:rsidR="00777892" w:rsidRDefault="00887D1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hasonló </w:t>
            </w:r>
            <w:r>
              <w:rPr>
                <w:color w:val="000000"/>
                <w:sz w:val="22"/>
                <w:szCs w:val="22"/>
              </w:rPr>
              <w:t xml:space="preserve">vámfelfüggesztések vagy vámkontingensek jelzése:  </w:t>
            </w:r>
          </w:p>
          <w:p w:rsidR="00777892" w:rsidRDefault="00887D14">
            <w:pPr>
              <w:numPr>
                <w:ilvl w:val="0"/>
                <w:numId w:val="2"/>
              </w:numPr>
              <w:spacing w:before="120"/>
              <w:ind w:left="357" w:hanging="357"/>
            </w:pPr>
            <w:r>
              <w:rPr>
                <w:sz w:val="22"/>
                <w:szCs w:val="22"/>
              </w:rPr>
              <w:t>létező kötelező érvényű tarifális felvilágosítás jelzése</w:t>
            </w:r>
            <w:r>
              <w:rPr>
                <w:color w:val="000000"/>
                <w:sz w:val="22"/>
                <w:szCs w:val="22"/>
              </w:rPr>
              <w:t xml:space="preserve">:  </w:t>
            </w:r>
          </w:p>
          <w:p w:rsidR="00777892" w:rsidRDefault="00887D14">
            <w:pPr>
              <w:numPr>
                <w:ilvl w:val="0"/>
                <w:numId w:val="2"/>
              </w:numPr>
              <w:spacing w:before="120"/>
              <w:ind w:left="397" w:hanging="397"/>
            </w:pPr>
            <w:r>
              <w:rPr>
                <w:color w:val="000000"/>
                <w:sz w:val="22"/>
                <w:szCs w:val="22"/>
              </w:rPr>
              <w:t>egyéb észrevétel:</w:t>
            </w:r>
            <w:r>
              <w:rPr>
                <w:bCs/>
                <w:sz w:val="22"/>
                <w:szCs w:val="22"/>
              </w:rPr>
              <w:t xml:space="preserve">      </w:t>
            </w:r>
          </w:p>
        </w:tc>
      </w:tr>
    </w:tbl>
    <w:p w:rsidR="00777892" w:rsidRDefault="00777892">
      <w:pPr>
        <w:rPr>
          <w:sz w:val="22"/>
          <w:szCs w:val="22"/>
        </w:rPr>
      </w:pPr>
    </w:p>
    <w:p w:rsidR="00777892" w:rsidRDefault="00887D14">
      <w:pPr>
        <w:pageBreakBefore/>
        <w:jc w:val="center"/>
      </w:pPr>
      <w:r>
        <w:rPr>
          <w:b/>
          <w:sz w:val="22"/>
          <w:szCs w:val="22"/>
        </w:rPr>
        <w:lastRenderedPageBreak/>
        <w:t>VÁMFELFÜGGESZTÉS/VÁMKONTINGENS* IRÁNTI KÉRELEM</w:t>
      </w:r>
    </w:p>
    <w:p w:rsidR="00777892" w:rsidRDefault="00777892">
      <w:pPr>
        <w:rPr>
          <w:sz w:val="22"/>
          <w:szCs w:val="22"/>
        </w:rPr>
      </w:pPr>
    </w:p>
    <w:p w:rsidR="00777892" w:rsidRDefault="00887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(Tagállam: Magyarország)</w:t>
      </w:r>
    </w:p>
    <w:p w:rsidR="00777892" w:rsidRDefault="00777892">
      <w:pPr>
        <w:jc w:val="both"/>
        <w:rPr>
          <w:sz w:val="22"/>
          <w:szCs w:val="22"/>
        </w:rPr>
      </w:pPr>
    </w:p>
    <w:p w:rsidR="00777892" w:rsidRDefault="00887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 rész</w:t>
      </w:r>
    </w:p>
    <w:p w:rsidR="00777892" w:rsidRDefault="00777892">
      <w:pPr>
        <w:jc w:val="center"/>
        <w:rPr>
          <w:sz w:val="22"/>
          <w:szCs w:val="22"/>
        </w:rPr>
      </w:pPr>
    </w:p>
    <w:p w:rsidR="00777892" w:rsidRDefault="00887D14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(Kizárólag a Bizottság részére)</w:t>
      </w:r>
    </w:p>
    <w:p w:rsidR="00777892" w:rsidRDefault="00777892">
      <w:pPr>
        <w:jc w:val="both"/>
        <w:rPr>
          <w:bCs/>
          <w:sz w:val="22"/>
          <w:szCs w:val="22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6307"/>
      </w:tblGrid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A kérelmet beterjeszti: </w:t>
            </w:r>
          </w:p>
          <w:p w:rsidR="00777892" w:rsidRDefault="00887D14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Cím: </w:t>
            </w:r>
          </w:p>
          <w:p w:rsidR="00777892" w:rsidRDefault="00887D14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Telefon:</w:t>
            </w:r>
          </w:p>
          <w:p w:rsidR="00777892" w:rsidRDefault="00887D14">
            <w:pPr>
              <w:autoSpaceDE w:val="0"/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Fax: </w:t>
            </w:r>
          </w:p>
          <w:p w:rsidR="00777892" w:rsidRDefault="00887D14">
            <w:pPr>
              <w:spacing w:before="120"/>
            </w:pPr>
            <w:r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Külgazdasági és Külügyminisztérium, Magyarország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H-1027 Budapest, Bem rakpart 47. 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+ 36 1 4581572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+ 36 1 4582250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vtb.hungary@mfa.gov.hu</w:t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Várható éves behozatal 2015-ben (a kért érvényességi </w:t>
            </w:r>
            <w:r>
              <w:rPr>
                <w:bCs/>
                <w:sz w:val="22"/>
                <w:szCs w:val="22"/>
              </w:rPr>
              <w:t xml:space="preserve">időszak első éve): 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érték (EUR-ban):  </w:t>
            </w:r>
          </w:p>
          <w:p w:rsidR="00777892" w:rsidRDefault="00887D14">
            <w:pPr>
              <w:pStyle w:val="CM1"/>
              <w:spacing w:before="120"/>
              <w:jc w:val="both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mennyiség (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súlyban és kiegészítő egységben, ha létezik a szóban forgó KN-kód esetében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):   </w:t>
            </w:r>
          </w:p>
          <w:p w:rsidR="00777892" w:rsidRDefault="00777892"/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bCs/>
                <w:sz w:val="22"/>
                <w:szCs w:val="22"/>
              </w:rPr>
              <w:t>Jelenlegi behozatal (2013-ban) (a kérelem benyújtásának évét megelőző év):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érték (EUR-ban):  </w:t>
            </w:r>
          </w:p>
          <w:p w:rsidR="00777892" w:rsidRDefault="00887D14">
            <w:pPr>
              <w:spacing w:before="120"/>
            </w:pPr>
            <w:r>
              <w:rPr>
                <w:bCs/>
                <w:sz w:val="22"/>
                <w:szCs w:val="22"/>
              </w:rPr>
              <w:t>- mennyiség (</w:t>
            </w:r>
            <w:r>
              <w:rPr>
                <w:color w:val="000000"/>
                <w:sz w:val="22"/>
                <w:szCs w:val="22"/>
              </w:rPr>
              <w:t>súlyban</w:t>
            </w:r>
            <w:r>
              <w:rPr>
                <w:color w:val="000000"/>
                <w:sz w:val="22"/>
                <w:szCs w:val="22"/>
              </w:rPr>
              <w:t xml:space="preserve"> és kiegészítő egységben, ha létezik a szóban forgó KN-kód esetében</w:t>
            </w:r>
            <w:r>
              <w:rPr>
                <w:bCs/>
                <w:sz w:val="22"/>
                <w:szCs w:val="22"/>
              </w:rPr>
              <w:t xml:space="preserve">):   </w:t>
            </w:r>
          </w:p>
          <w:p w:rsidR="00777892" w:rsidRDefault="00777892">
            <w:pPr>
              <w:spacing w:before="120"/>
              <w:rPr>
                <w:bCs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pStyle w:val="CM4"/>
              <w:spacing w:before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 kérelem időpontjában érvényes vámtétel (a preferenciális megállapodásokat, szabadkereske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 xml:space="preserve">delmi megállapodásokat is beleértve, ha léteznek a kérelmezett áru származási országa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vonatkozásában): </w:t>
            </w:r>
          </w:p>
          <w:p w:rsidR="00777892" w:rsidRDefault="00887D14">
            <w:pPr>
              <w:pStyle w:val="CM4"/>
              <w:spacing w:before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Harmadik ország vámtétele: </w:t>
            </w:r>
          </w:p>
          <w:p w:rsidR="00777892" w:rsidRDefault="00887D14">
            <w:pPr>
              <w:pStyle w:val="CM1"/>
              <w:spacing w:before="120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Érvényes preferenciális vámtétel: Igen/Nem</w:t>
            </w:r>
            <w:r>
              <w:rPr>
                <w:sz w:val="22"/>
                <w:szCs w:val="22"/>
              </w:rPr>
              <w:t>* (h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 igen, a vámtétel:    )</w:t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sz w:val="22"/>
                <w:szCs w:val="22"/>
              </w:rPr>
              <w:t>Becsült beszedetlen vám évente (EUR-ban)</w:t>
            </w:r>
            <w:r>
              <w:rPr>
                <w:bCs/>
                <w:sz w:val="22"/>
                <w:szCs w:val="22"/>
              </w:rPr>
              <w:t>:</w:t>
            </w:r>
          </w:p>
          <w:p w:rsidR="00777892" w:rsidRDefault="00777892">
            <w:pPr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A kérelmezett áruk származása:</w:t>
            </w:r>
          </w:p>
          <w:p w:rsidR="00777892" w:rsidRDefault="00887D14">
            <w:pPr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Az EU-n kívüli gyártó neve: </w:t>
            </w:r>
          </w:p>
          <w:p w:rsidR="00777892" w:rsidRDefault="00887D14">
            <w:pPr>
              <w:spacing w:before="12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Ország: </w:t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Az EU-n </w:t>
            </w:r>
            <w:r>
              <w:rPr>
                <w:bCs/>
                <w:sz w:val="22"/>
                <w:szCs w:val="22"/>
              </w:rPr>
              <w:t>belüli felhasználó neve és címe: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Név:  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Cím:  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Telefon/Fax:  </w:t>
            </w:r>
          </w:p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E-mail:  </w:t>
            </w:r>
          </w:p>
        </w:tc>
      </w:tr>
      <w:tr w:rsidR="007778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7892" w:rsidRDefault="00887D14">
            <w:pPr>
              <w:spacing w:before="120"/>
            </w:pPr>
            <w:r>
              <w:rPr>
                <w:sz w:val="22"/>
                <w:szCs w:val="22"/>
              </w:rPr>
              <w:t>Az érdekelt fél nyilatkozata arról, hogy az importált termékek nem tartoznak kizárólagos kereskedelmi szerződés hatálya alá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(külön lapon csatolandó, kötelező)</w:t>
            </w:r>
          </w:p>
        </w:tc>
      </w:tr>
    </w:tbl>
    <w:p w:rsidR="00777892" w:rsidRDefault="00777892">
      <w:pPr>
        <w:tabs>
          <w:tab w:val="left" w:pos="454"/>
        </w:tabs>
        <w:rPr>
          <w:bCs/>
          <w:sz w:val="22"/>
          <w:szCs w:val="22"/>
        </w:rPr>
      </w:pPr>
    </w:p>
    <w:p w:rsidR="00777892" w:rsidRDefault="00887D14">
      <w:pPr>
        <w:keepNext/>
      </w:pPr>
      <w:r>
        <w:rPr>
          <w:sz w:val="22"/>
          <w:szCs w:val="22"/>
        </w:rPr>
        <w:t xml:space="preserve">Mellékletek (az </w:t>
      </w:r>
      <w:r>
        <w:rPr>
          <w:sz w:val="22"/>
          <w:szCs w:val="22"/>
        </w:rPr>
        <w:t>áru adatlapja, használati útmutató, brosúrák stb.)</w:t>
      </w:r>
    </w:p>
    <w:p w:rsidR="00777892" w:rsidRDefault="00777892">
      <w:pPr>
        <w:keepNext/>
        <w:rPr>
          <w:bCs/>
          <w:sz w:val="22"/>
          <w:szCs w:val="22"/>
        </w:rPr>
      </w:pPr>
    </w:p>
    <w:p w:rsidR="00777892" w:rsidRDefault="00887D14">
      <w:pPr>
        <w:rPr>
          <w:sz w:val="22"/>
          <w:szCs w:val="22"/>
        </w:rPr>
      </w:pPr>
      <w:r>
        <w:rPr>
          <w:sz w:val="22"/>
          <w:szCs w:val="22"/>
        </w:rPr>
        <w:t xml:space="preserve">Oldalak száma: </w:t>
      </w:r>
    </w:p>
    <w:p w:rsidR="00777892" w:rsidRDefault="00777892">
      <w:pPr>
        <w:rPr>
          <w:sz w:val="22"/>
          <w:szCs w:val="22"/>
        </w:rPr>
      </w:pPr>
    </w:p>
    <w:p w:rsidR="00777892" w:rsidRDefault="00777892">
      <w:pPr>
        <w:jc w:val="both"/>
        <w:rPr>
          <w:sz w:val="22"/>
          <w:szCs w:val="22"/>
        </w:rPr>
      </w:pPr>
    </w:p>
    <w:p w:rsidR="00777892" w:rsidRDefault="00777892">
      <w:pPr>
        <w:rPr>
          <w:sz w:val="22"/>
          <w:szCs w:val="22"/>
        </w:rPr>
      </w:pPr>
    </w:p>
    <w:sectPr w:rsidR="00777892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14" w:rsidRDefault="00887D14">
      <w:r>
        <w:separator/>
      </w:r>
    </w:p>
  </w:endnote>
  <w:endnote w:type="continuationSeparator" w:id="0">
    <w:p w:rsidR="00887D14" w:rsidRDefault="0088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F8" w:rsidRDefault="00887D14">
    <w:pPr>
      <w:pStyle w:val="llb"/>
      <w:jc w:val="right"/>
    </w:pPr>
  </w:p>
  <w:tbl>
    <w:tblPr>
      <w:tblW w:w="921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06"/>
      <w:gridCol w:w="4606"/>
    </w:tblGrid>
    <w:tr w:rsidR="00031BF8">
      <w:tblPrEx>
        <w:tblCellMar>
          <w:top w:w="0" w:type="dxa"/>
          <w:bottom w:w="0" w:type="dxa"/>
        </w:tblCellMar>
      </w:tblPrEx>
      <w:tc>
        <w:tcPr>
          <w:tcW w:w="46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31BF8" w:rsidRDefault="00887D14">
          <w:pPr>
            <w:pStyle w:val="llb"/>
            <w:rPr>
              <w:sz w:val="22"/>
              <w:szCs w:val="22"/>
            </w:rPr>
          </w:pPr>
          <w:r>
            <w:rPr>
              <w:sz w:val="22"/>
              <w:szCs w:val="22"/>
            </w:rPr>
            <w:t>*/ a nem kívánt rész törlendő</w:t>
          </w:r>
        </w:p>
      </w:tc>
      <w:tc>
        <w:tcPr>
          <w:tcW w:w="46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31BF8" w:rsidRDefault="00887D14">
          <w:pPr>
            <w:pStyle w:val="llb"/>
            <w:jc w:val="right"/>
          </w:pP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 w:rsidR="00AE2D98">
            <w:rPr>
              <w:noProof/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</w:tbl>
  <w:p w:rsidR="00031BF8" w:rsidRDefault="00887D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14" w:rsidRDefault="00887D14">
      <w:r>
        <w:rPr>
          <w:color w:val="000000"/>
        </w:rPr>
        <w:separator/>
      </w:r>
    </w:p>
  </w:footnote>
  <w:footnote w:type="continuationSeparator" w:id="0">
    <w:p w:rsidR="00887D14" w:rsidRDefault="0088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1330"/>
    <w:multiLevelType w:val="multilevel"/>
    <w:tmpl w:val="96CCB3C4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90D0C"/>
    <w:multiLevelType w:val="multilevel"/>
    <w:tmpl w:val="77241020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77892"/>
    <w:rsid w:val="00777892"/>
    <w:rsid w:val="00887D14"/>
    <w:rsid w:val="00A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5E0B5-DA53-4046-BC52-835FB862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szCs w:val="20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paragraph" w:customStyle="1" w:styleId="CM1">
    <w:name w:val="CM1"/>
    <w:basedOn w:val="Norml"/>
    <w:next w:val="Norml"/>
    <w:pPr>
      <w:autoSpaceDE w:val="0"/>
    </w:pPr>
    <w:rPr>
      <w:rFonts w:ascii="EUAlbertina" w:eastAsia="Calibri" w:hAnsi="EUAlbertina"/>
    </w:rPr>
  </w:style>
  <w:style w:type="paragraph" w:customStyle="1" w:styleId="CM3">
    <w:name w:val="CM3"/>
    <w:basedOn w:val="Norml"/>
    <w:next w:val="Norml"/>
    <w:pPr>
      <w:autoSpaceDE w:val="0"/>
    </w:pPr>
    <w:rPr>
      <w:rFonts w:ascii="EUAlbertina" w:eastAsia="Calibri" w:hAnsi="EUAlbertina"/>
    </w:rPr>
  </w:style>
  <w:style w:type="paragraph" w:customStyle="1" w:styleId="CM4">
    <w:name w:val="CM4"/>
    <w:basedOn w:val="Norml"/>
    <w:next w:val="Norml"/>
    <w:pPr>
      <w:autoSpaceDE w:val="0"/>
    </w:pPr>
    <w:rPr>
      <w:rFonts w:ascii="EUAlbertina" w:eastAsia="Calibri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 Erika</dc:creator>
  <cp:lastModifiedBy>User</cp:lastModifiedBy>
  <cp:revision>2</cp:revision>
  <cp:lastPrinted>2012-02-08T08:48:00Z</cp:lastPrinted>
  <dcterms:created xsi:type="dcterms:W3CDTF">2016-08-29T09:28:00Z</dcterms:created>
  <dcterms:modified xsi:type="dcterms:W3CDTF">2016-08-29T09:28:00Z</dcterms:modified>
</cp:coreProperties>
</file>