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62" w:rsidRPr="002D1662" w:rsidRDefault="002D1662" w:rsidP="002D1662">
      <w:pPr>
        <w:jc w:val="center"/>
        <w:rPr>
          <w:rFonts w:ascii="Book Antiqua" w:hAnsi="Book Antiqua"/>
          <w:b/>
          <w:sz w:val="24"/>
          <w:szCs w:val="24"/>
          <w:lang w:val="en-US"/>
        </w:rPr>
      </w:pPr>
      <w:bookmarkStart w:id="0" w:name="_GoBack"/>
      <w:bookmarkEnd w:id="0"/>
      <w:r w:rsidRPr="002D1662">
        <w:rPr>
          <w:rFonts w:ascii="Book Antiqua" w:hAnsi="Book Antiqua"/>
          <w:b/>
          <w:sz w:val="24"/>
          <w:szCs w:val="24"/>
          <w:lang w:val="en-US"/>
        </w:rPr>
        <w:t>TÁJÉKOZTATÁS</w:t>
      </w:r>
    </w:p>
    <w:p w:rsidR="002D1662" w:rsidRPr="002D1662" w:rsidRDefault="002D1662" w:rsidP="002D1662">
      <w:pPr>
        <w:jc w:val="center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 w:rsidRPr="002D1662">
        <w:rPr>
          <w:rFonts w:ascii="Book Antiqua" w:hAnsi="Book Antiqua"/>
          <w:b/>
          <w:sz w:val="24"/>
          <w:szCs w:val="24"/>
          <w:lang w:val="en-US"/>
        </w:rPr>
        <w:t>Származási</w:t>
      </w:r>
      <w:proofErr w:type="spellEnd"/>
      <w:r w:rsidRPr="002D166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2D1662">
        <w:rPr>
          <w:rFonts w:ascii="Book Antiqua" w:hAnsi="Book Antiqua"/>
          <w:b/>
          <w:sz w:val="24"/>
          <w:szCs w:val="24"/>
          <w:lang w:val="en-US"/>
        </w:rPr>
        <w:t>bizonyítványok</w:t>
      </w:r>
      <w:proofErr w:type="spellEnd"/>
      <w:r w:rsidRPr="002D166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2D1662">
        <w:rPr>
          <w:rFonts w:ascii="Book Antiqua" w:hAnsi="Book Antiqua"/>
          <w:b/>
          <w:sz w:val="24"/>
          <w:szCs w:val="24"/>
          <w:lang w:val="en-US"/>
        </w:rPr>
        <w:t>kiadásának</w:t>
      </w:r>
      <w:proofErr w:type="spellEnd"/>
      <w:r w:rsidRPr="002D166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2D1662">
        <w:rPr>
          <w:rFonts w:ascii="Book Antiqua" w:hAnsi="Book Antiqua"/>
          <w:b/>
          <w:sz w:val="24"/>
          <w:szCs w:val="24"/>
          <w:lang w:val="en-US"/>
        </w:rPr>
        <w:t>rendjéről</w:t>
      </w:r>
      <w:proofErr w:type="spellEnd"/>
      <w:r w:rsidRPr="002D1662">
        <w:rPr>
          <w:rFonts w:ascii="Book Antiqua" w:hAnsi="Book Antiqua"/>
          <w:b/>
          <w:sz w:val="24"/>
          <w:szCs w:val="24"/>
          <w:lang w:val="en-US"/>
        </w:rPr>
        <w:t xml:space="preserve"> </w:t>
      </w:r>
    </w:p>
    <w:p w:rsidR="002D1662" w:rsidRPr="002D1662" w:rsidRDefault="002D1662" w:rsidP="002D1662">
      <w:pPr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2D1662">
        <w:rPr>
          <w:rFonts w:ascii="Book Antiqua" w:hAnsi="Book Antiqua"/>
          <w:b/>
          <w:sz w:val="24"/>
          <w:szCs w:val="24"/>
          <w:lang w:val="en-US"/>
        </w:rPr>
        <w:t xml:space="preserve">(EXIM = Magyar Export-Import Bank Zrt. és Magyar </w:t>
      </w:r>
      <w:proofErr w:type="spellStart"/>
      <w:r w:rsidRPr="002D1662">
        <w:rPr>
          <w:rFonts w:ascii="Book Antiqua" w:hAnsi="Book Antiqua"/>
          <w:b/>
          <w:sz w:val="24"/>
          <w:szCs w:val="24"/>
          <w:lang w:val="en-US"/>
        </w:rPr>
        <w:t>Exporthitel</w:t>
      </w:r>
      <w:proofErr w:type="spellEnd"/>
      <w:r w:rsidRPr="002D166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2D1662">
        <w:rPr>
          <w:rFonts w:ascii="Book Antiqua" w:hAnsi="Book Antiqua"/>
          <w:b/>
          <w:sz w:val="24"/>
          <w:szCs w:val="24"/>
          <w:lang w:val="en-US"/>
        </w:rPr>
        <w:t>Biztosító</w:t>
      </w:r>
      <w:proofErr w:type="spellEnd"/>
      <w:r w:rsidRPr="002D1662">
        <w:rPr>
          <w:rFonts w:ascii="Book Antiqua" w:hAnsi="Book Antiqua"/>
          <w:b/>
          <w:sz w:val="24"/>
          <w:szCs w:val="24"/>
          <w:lang w:val="en-US"/>
        </w:rPr>
        <w:t xml:space="preserve"> Zrt. </w:t>
      </w:r>
      <w:proofErr w:type="spellStart"/>
      <w:r w:rsidRPr="002D1662">
        <w:rPr>
          <w:rFonts w:ascii="Book Antiqua" w:hAnsi="Book Antiqua"/>
          <w:b/>
          <w:sz w:val="24"/>
          <w:szCs w:val="24"/>
          <w:lang w:val="en-US"/>
        </w:rPr>
        <w:t>részére</w:t>
      </w:r>
      <w:proofErr w:type="spellEnd"/>
      <w:r w:rsidRPr="002D1662">
        <w:rPr>
          <w:rFonts w:ascii="Book Antiqua" w:hAnsi="Book Antiqua"/>
          <w:b/>
          <w:sz w:val="24"/>
          <w:szCs w:val="24"/>
          <w:lang w:val="en-US"/>
        </w:rPr>
        <w:t xml:space="preserve"> </w:t>
      </w:r>
    </w:p>
    <w:p w:rsidR="002D1662" w:rsidRPr="002D1662" w:rsidRDefault="002D1662" w:rsidP="002D1662">
      <w:pPr>
        <w:jc w:val="center"/>
        <w:rPr>
          <w:rFonts w:ascii="Book Antiqua" w:hAnsi="Book Antiqua"/>
          <w:b/>
          <w:sz w:val="24"/>
          <w:szCs w:val="24"/>
          <w:lang w:val="en-US"/>
        </w:rPr>
      </w:pP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Vonatkozó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rendeletek</w:t>
      </w:r>
      <w:proofErr w:type="spellEnd"/>
      <w:r>
        <w:rPr>
          <w:rFonts w:ascii="Book Antiqua" w:hAnsi="Book Antiqua"/>
          <w:sz w:val="24"/>
          <w:szCs w:val="24"/>
          <w:lang w:val="en-US"/>
        </w:rPr>
        <w:t>: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t>a</w:t>
      </w:r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312/2001 (XII. 28)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Korm.rendelet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 (MEHIB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rendeletre</w:t>
      </w:r>
      <w:proofErr w:type="spellEnd"/>
      <w:r>
        <w:rPr>
          <w:rFonts w:ascii="Book Antiqua" w:hAnsi="Book Antiqua"/>
          <w:sz w:val="24"/>
          <w:szCs w:val="24"/>
          <w:lang w:val="en-US"/>
        </w:rPr>
        <w:t>),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t>a</w:t>
      </w:r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85/1998 (V. 6.)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Korm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rendelet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 (</w:t>
      </w:r>
      <w:proofErr w:type="spellStart"/>
      <w:proofErr w:type="gramEnd"/>
      <w:r>
        <w:rPr>
          <w:rFonts w:ascii="Book Antiqua" w:hAnsi="Book Antiqua"/>
          <w:sz w:val="24"/>
          <w:szCs w:val="24"/>
          <w:lang w:val="en-US"/>
        </w:rPr>
        <w:t>kamatkiegyenlítési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rendeletre</w:t>
      </w:r>
      <w:proofErr w:type="spellEnd"/>
      <w:r>
        <w:rPr>
          <w:rFonts w:ascii="Book Antiqua" w:hAnsi="Book Antiqua"/>
          <w:sz w:val="24"/>
          <w:szCs w:val="24"/>
          <w:lang w:val="en-US"/>
        </w:rPr>
        <w:t>) é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t>a</w:t>
      </w:r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435/2012 (XII. 29.)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Korm.rendelet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garancia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rendeletre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ügyfelek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alábbi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termékek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kapcsán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kérelmezhetik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kereskedelmi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iparkamaráktól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kiállítását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. 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(EXIM = Magyar Export-Import Bank Zrt. és Magyar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Exporthitel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Zrt.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közösen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rPr>
          <w:rFonts w:ascii="Book Antiqua" w:hAnsi="Book Antiqua"/>
          <w:b/>
          <w:bCs/>
          <w:sz w:val="24"/>
          <w:szCs w:val="24"/>
          <w:u w:val="single"/>
          <w:lang w:val="en-US"/>
        </w:rPr>
      </w:pPr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 xml:space="preserve">FINANSZÍROZÁSI </w:t>
      </w:r>
      <w:proofErr w:type="spellStart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termékek</w:t>
      </w:r>
      <w:proofErr w:type="spellEnd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:</w:t>
      </w:r>
    </w:p>
    <w:p w:rsidR="002D1662" w:rsidRDefault="002D1662" w:rsidP="002D1662">
      <w:pPr>
        <w:rPr>
          <w:rFonts w:ascii="Book Antiqua" w:hAnsi="Book Antiqua"/>
          <w:sz w:val="24"/>
          <w:szCs w:val="24"/>
          <w:u w:val="single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1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exportőr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tevékenységének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finanszírozása</w:t>
      </w:r>
      <w:proofErr w:type="spellEnd"/>
    </w:p>
    <w:p w:rsidR="002D1662" w:rsidRDefault="002D1662" w:rsidP="002D1662">
      <w:pPr>
        <w:pStyle w:val="Listaszerbekezds"/>
        <w:numPr>
          <w:ilvl w:val="0"/>
          <w:numId w:val="2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előzetes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szerződés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megkötéséhez</w:t>
      </w:r>
      <w:proofErr w:type="spellEnd"/>
    </w:p>
    <w:p w:rsidR="002D1662" w:rsidRDefault="002D1662" w:rsidP="002D1662">
      <w:pPr>
        <w:pStyle w:val="Listaszerbekezds"/>
        <w:numPr>
          <w:ilvl w:val="0"/>
          <w:numId w:val="2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szállításokhoz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szállításokkal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egyidejűleg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1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beszállító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tevékenységének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finanszírozása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annak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beszállítónak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nyújt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hitelt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bank,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amely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majdani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exportőr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részére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exportálandó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készárut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exportálandó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áruba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beépítendő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alapanyagot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szállítja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be;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beszállító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rendelkezik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exportőr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erről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készült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nyilatkozatával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pStyle w:val="Listaszerbekezds"/>
        <w:numPr>
          <w:ilvl w:val="0"/>
          <w:numId w:val="3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előzetes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szerződés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megkötéséhez</w:t>
      </w:r>
      <w:proofErr w:type="spellEnd"/>
    </w:p>
    <w:p w:rsidR="002D1662" w:rsidRDefault="002D1662" w:rsidP="002D1662">
      <w:pPr>
        <w:pStyle w:val="Listaszerbekezds"/>
        <w:numPr>
          <w:ilvl w:val="0"/>
          <w:numId w:val="3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szállításokhoz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szállításokkal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egyidejűleg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 xml:space="preserve">BIZTOSÍTÁSI </w:t>
      </w:r>
      <w:proofErr w:type="spellStart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termékek</w:t>
      </w:r>
      <w:proofErr w:type="spellEnd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: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Biztosítás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követeli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meg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ügyféltől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már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szerződéskötéskor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hozzá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szállításokkor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igényeljen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így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ügyfelek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valószínűleg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mindig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kiállítását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1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utólagos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kérlemez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minden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egyes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követően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export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dátumától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számított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60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napon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belül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1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előzetes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időszakra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vonatkozóan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color w:val="993366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vevő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részére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történő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szállításaira</w:t>
      </w:r>
      <w:proofErr w:type="spellEnd"/>
    </w:p>
    <w:p w:rsidR="002D1662" w:rsidRDefault="002D1662" w:rsidP="002D1662">
      <w:pPr>
        <w:ind w:left="360" w:firstLine="348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speciális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csak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azért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részletezem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ha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ügyfelek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erről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említést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tesznek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akkor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ne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legyen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teljesen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ismeretlen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számotokra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</w:p>
    <w:p w:rsidR="002D1662" w:rsidRDefault="002D1662" w:rsidP="002D1662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lastRenderedPageBreak/>
        <w:t>ezt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előzetes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tulajdonképpen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már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szálítások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megkezdése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után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tehát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mert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megengedi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részére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nyújtsa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be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feltéve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időszakban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bonyolított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első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szállítását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követő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60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napon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belül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megigényli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kamarától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származásit</w:t>
      </w:r>
      <w:proofErr w:type="spellEnd"/>
      <w:r>
        <w:rPr>
          <w:rFonts w:ascii="Book Antiqua" w:hAnsi="Book Antiqua"/>
          <w:sz w:val="24"/>
          <w:szCs w:val="24"/>
          <w:lang w:val="en-US"/>
        </w:rPr>
        <w:t>;</w:t>
      </w:r>
    </w:p>
    <w:p w:rsidR="002D1662" w:rsidRDefault="002D1662" w:rsidP="002D1662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t>a</w:t>
      </w:r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60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napos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határidő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betartása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kötvényforduló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napjától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időszak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kezdetétől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)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visszamenőleg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veszi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figyelembe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. </w:t>
      </w:r>
    </w:p>
    <w:p w:rsidR="002D1662" w:rsidRDefault="002D1662" w:rsidP="002D1662">
      <w:pPr>
        <w:pStyle w:val="Listaszerbekezds"/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Ezzel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engedménnyel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ügyfeleket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szeretné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segíteni</w:t>
      </w:r>
      <w:proofErr w:type="spellEnd"/>
      <w:r>
        <w:rPr>
          <w:rFonts w:ascii="Book Antiqua" w:hAnsi="Book Antiqua"/>
          <w:sz w:val="24"/>
          <w:szCs w:val="24"/>
          <w:lang w:val="en-US"/>
        </w:rPr>
        <w:t>.)</w:t>
      </w:r>
    </w:p>
    <w:p w:rsidR="002D1662" w:rsidRDefault="002D1662" w:rsidP="002D1662">
      <w:pPr>
        <w:rPr>
          <w:rFonts w:ascii="Book Antiqua" w:hAnsi="Book Antiqua"/>
          <w:color w:val="993366"/>
          <w:sz w:val="24"/>
          <w:szCs w:val="24"/>
          <w:lang w:val="en-US"/>
        </w:rPr>
      </w:pP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fenti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termékek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kapcsán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kereskedelmi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iparkamarák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eljárási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rendje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kiállítására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vonatkozóan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változott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>:</w:t>
      </w:r>
    </w:p>
    <w:p w:rsidR="002D1662" w:rsidRDefault="002D1662" w:rsidP="002D1662">
      <w:pPr>
        <w:rPr>
          <w:rFonts w:ascii="Book Antiqua" w:hAnsi="Book Antiqua"/>
          <w:color w:val="993366"/>
          <w:sz w:val="24"/>
          <w:szCs w:val="24"/>
          <w:lang w:val="en-US"/>
        </w:rPr>
      </w:pPr>
    </w:p>
    <w:p w:rsidR="002D1662" w:rsidRDefault="002D1662" w:rsidP="002D1662">
      <w:pPr>
        <w:rPr>
          <w:rFonts w:ascii="Book Antiqua" w:hAnsi="Book Antiqua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Benyújtandó</w:t>
      </w:r>
      <w:proofErr w:type="spellEnd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okmányok</w:t>
      </w:r>
      <w:proofErr w:type="spellEnd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: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4"/>
        </w:numPr>
        <w:rPr>
          <w:rFonts w:ascii="Book Antiqua" w:hAnsi="Book Antiqua"/>
          <w:i/>
          <w:iCs/>
          <w:sz w:val="28"/>
          <w:szCs w:val="28"/>
          <w:highlight w:val="cyan"/>
          <w:lang w:val="en-US"/>
        </w:rPr>
      </w:pP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kitöltött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származási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bizonyítvány</w:t>
      </w:r>
      <w:proofErr w:type="spellEnd"/>
    </w:p>
    <w:p w:rsidR="002D1662" w:rsidRDefault="002D1662" w:rsidP="002D1662">
      <w:pPr>
        <w:rPr>
          <w:rFonts w:ascii="Book Antiqua" w:hAnsi="Book Antiqua"/>
          <w:color w:val="993366"/>
          <w:sz w:val="24"/>
          <w:szCs w:val="24"/>
          <w:lang w:val="en-US"/>
        </w:rPr>
      </w:pPr>
    </w:p>
    <w:p w:rsidR="002D1662" w:rsidRDefault="002D1662" w:rsidP="002D1662">
      <w:pPr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b/>
          <w:bCs/>
          <w:sz w:val="24"/>
          <w:szCs w:val="24"/>
          <w:lang w:val="en-US"/>
        </w:rPr>
        <w:t>címzett</w:t>
      </w:r>
      <w:proofErr w:type="spellEnd"/>
      <w:proofErr w:type="gram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rovat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>:</w:t>
      </w:r>
    </w:p>
    <w:p w:rsidR="002D1662" w:rsidRDefault="002D1662" w:rsidP="002D1662">
      <w:pPr>
        <w:ind w:left="708"/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u w:val="single"/>
          <w:lang w:val="en-US"/>
        </w:rPr>
        <w:t>előzetes</w:t>
      </w:r>
      <w:proofErr w:type="spellEnd"/>
      <w:proofErr w:type="gram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Magyar Export-Import Bank Zrt. / Magyar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Exporthitel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Zrt.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esetleg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vevője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/a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szállímány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címzettje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ha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szolgáltatás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szempontjából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fontos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ezt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megjelölni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ind w:firstLine="708"/>
        <w:rPr>
          <w:rFonts w:ascii="Book Antiqua" w:hAnsi="Book Antiqua"/>
          <w:sz w:val="24"/>
          <w:szCs w:val="24"/>
          <w:u w:val="single"/>
          <w:lang w:val="en-US"/>
        </w:rPr>
      </w:pPr>
      <w:proofErr w:type="gramStart"/>
      <w:r>
        <w:rPr>
          <w:rFonts w:ascii="Book Antiqua" w:hAnsi="Book Antiqua"/>
          <w:sz w:val="24"/>
          <w:szCs w:val="24"/>
          <w:u w:val="single"/>
          <w:lang w:val="en-US"/>
        </w:rPr>
        <w:t>a</w:t>
      </w:r>
      <w:proofErr w:type="gram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szállítással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egyidejűleg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kiállított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>:</w:t>
      </w:r>
    </w:p>
    <w:p w:rsidR="002D1662" w:rsidRDefault="002D1662" w:rsidP="002D1662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ha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kikerül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országból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vevője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/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szállítmány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címzettje</w:t>
      </w:r>
      <w:proofErr w:type="spellEnd"/>
    </w:p>
    <w:p w:rsidR="002D1662" w:rsidRDefault="002D1662" w:rsidP="002D1662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ha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kerül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országból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EXIM-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nyújtja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be: Magyar Export-Import Bank Zrt. / Magyar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Exporthitel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Zrt.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esetleg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vevője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/a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szállímány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címzettje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ha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szolgáltatás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szempontjából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fontos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ezt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megjelölni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b/>
          <w:bCs/>
          <w:sz w:val="24"/>
          <w:szCs w:val="24"/>
          <w:lang w:val="en-US"/>
        </w:rPr>
        <w:t>megjegyzés</w:t>
      </w:r>
      <w:proofErr w:type="spellEnd"/>
      <w:proofErr w:type="gram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rovat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: </w:t>
      </w:r>
    </w:p>
    <w:p w:rsidR="002D1662" w:rsidRDefault="002D1662" w:rsidP="002D1662">
      <w:pPr>
        <w:ind w:left="705"/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u w:val="single"/>
          <w:lang w:val="en-US"/>
        </w:rPr>
        <w:t>előzetes</w:t>
      </w:r>
      <w:proofErr w:type="spellEnd"/>
      <w:proofErr w:type="gram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exportcélú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előzetes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igazolás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további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hivatkozás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lehetséges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közötti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megállapodás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számára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ind w:left="705"/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u w:val="single"/>
          <w:lang w:val="en-US"/>
        </w:rPr>
        <w:t>utólag</w:t>
      </w:r>
      <w:proofErr w:type="spellEnd"/>
      <w:proofErr w:type="gram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kiállított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i/>
          <w:iCs/>
          <w:sz w:val="24"/>
          <w:szCs w:val="24"/>
          <w:lang w:val="en-US"/>
        </w:rPr>
        <w:t xml:space="preserve">issued retrospectively /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visszamenőleges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hatállyal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kiállítva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további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hivatkozás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lehetséges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közötti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megállapodás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számára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                        </w:t>
      </w:r>
    </w:p>
    <w:p w:rsidR="002D1662" w:rsidRDefault="002D1662" w:rsidP="002D1662">
      <w:pPr>
        <w:ind w:firstLine="705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további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rovatok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kitöltése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kitöltési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útmutató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szerint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történik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származási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bizonyítvány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hitelesítésére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vonatkozó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kérelem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kérelemben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nyilatkozik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áru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származásáról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alátámasztó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dokumentációról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arról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milyen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célra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szeretné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használni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melyik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országba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irányul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export,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illetve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dokumentációban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szereplő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adatok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valóságnak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megfelelnek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pStyle w:val="Listaszerbekezds"/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nyilatkozat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szabályok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kiállítására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vonatkozó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szabályok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tudomásul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vételéről</w:t>
      </w:r>
      <w:proofErr w:type="spellEnd"/>
    </w:p>
    <w:p w:rsidR="002D1662" w:rsidRDefault="002D1662" w:rsidP="002D1662">
      <w:pPr>
        <w:pStyle w:val="Listaszerbekezds"/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export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számla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számlán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szerepelő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adatoknak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összhangban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kell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lenniük</w:t>
      </w:r>
      <w:proofErr w:type="spellEnd"/>
      <w:r>
        <w:rPr>
          <w:rFonts w:ascii="Book Antiqua" w:hAnsi="Book Antiqua"/>
          <w:sz w:val="24"/>
          <w:szCs w:val="24"/>
          <w:lang w:val="en-US"/>
        </w:rPr>
        <w:t>)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előzetes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szükséges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a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származást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alátámasztó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dokumentáció</w:t>
      </w:r>
      <w:proofErr w:type="spellEnd"/>
      <w:r>
        <w:rPr>
          <w:rFonts w:ascii="Book Antiqua" w:hAnsi="Book Antiqua"/>
          <w:sz w:val="28"/>
          <w:szCs w:val="28"/>
          <w:highlight w:val="cyan"/>
          <w:lang w:val="en-US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gyártói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nyilatkozat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beszállítói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nyilatkozat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lenyilatkozott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alátámasztó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dokumentum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(pl.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harmadik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országban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megfelelő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hatóságok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által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hitelesített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érvényes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meghatalmazás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amennyiben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benyújtandó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okmányokat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cégképviseletre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jogosult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írta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alá</w:t>
      </w:r>
      <w:proofErr w:type="spellEnd"/>
    </w:p>
    <w:p w:rsidR="002D1662" w:rsidRDefault="002D1662" w:rsidP="002D1662">
      <w:pPr>
        <w:pStyle w:val="Listaszerbekezds"/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között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létrejött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szerződés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másolata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szándéknyilatkozat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megállapodásról</w:t>
      </w:r>
      <w:proofErr w:type="spellEnd"/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hitelesítése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érvényes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eljárási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rend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szerint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történik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dokumentumok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áru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ellenőrzése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nyilvántartása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doumentumok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megőrzése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>).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autoSpaceDE w:val="0"/>
        <w:autoSpaceDN w:val="0"/>
        <w:rPr>
          <w:rFonts w:ascii="Book Antiqua" w:hAnsi="Book Antiqua"/>
          <w:sz w:val="24"/>
          <w:szCs w:val="24"/>
          <w:lang w:eastAsia="hu-HU"/>
        </w:rPr>
      </w:pPr>
      <w:r>
        <w:rPr>
          <w:rFonts w:ascii="Book Antiqua" w:hAnsi="Book Antiqua"/>
          <w:sz w:val="24"/>
          <w:szCs w:val="24"/>
          <w:lang w:eastAsia="hu-HU"/>
        </w:rPr>
        <w:t>Utólagos származási bizonyítvány csak abban az esetben állítható ki, ha a kamarai munkatárs meggyőződött arról, hogy az exportőr kérelmében szereplő adatok megegyeznek a vonatkozó kiviteli adatokkal.</w:t>
      </w: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</w:p>
    <w:p w:rsidR="002D1662" w:rsidRDefault="002D1662" w:rsidP="002D16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kibocsátott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dokumentumok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alapján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meghatározható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preferenciális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igazolja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sectPr w:rsidR="002D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00D7"/>
    <w:multiLevelType w:val="hybridMultilevel"/>
    <w:tmpl w:val="37E6FF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9E4810"/>
    <w:multiLevelType w:val="hybridMultilevel"/>
    <w:tmpl w:val="3F02BC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000E7"/>
    <w:multiLevelType w:val="hybridMultilevel"/>
    <w:tmpl w:val="91B6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23EBF"/>
    <w:multiLevelType w:val="hybridMultilevel"/>
    <w:tmpl w:val="1FF8EB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6221"/>
    <w:multiLevelType w:val="hybridMultilevel"/>
    <w:tmpl w:val="EF96DDF2"/>
    <w:lvl w:ilvl="0" w:tplc="E138C2D4">
      <w:start w:val="3"/>
      <w:numFmt w:val="bullet"/>
      <w:lvlText w:val="-"/>
      <w:lvlJc w:val="left"/>
      <w:pPr>
        <w:ind w:left="1068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62"/>
    <w:rsid w:val="002D1662"/>
    <w:rsid w:val="00B36AF2"/>
    <w:rsid w:val="00E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17B2-1CF5-49D4-B4E2-83549DA6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1662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D166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662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36AF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6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2016-03-18T09:19:00Z</cp:lastPrinted>
  <dcterms:created xsi:type="dcterms:W3CDTF">2016-03-18T09:21:00Z</dcterms:created>
  <dcterms:modified xsi:type="dcterms:W3CDTF">2016-03-18T09:21:00Z</dcterms:modified>
</cp:coreProperties>
</file>